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BBD2" w14:textId="763A363F" w:rsidR="005B16AC" w:rsidRDefault="001F1329" w:rsidP="00161340">
      <w:pPr>
        <w:spacing w:line="360" w:lineRule="auto"/>
        <w:rPr>
          <w:b/>
          <w:bCs/>
          <w:color w:val="1F4E79" w:themeColor="accent5" w:themeShade="80"/>
          <w:sz w:val="36"/>
          <w:szCs w:val="36"/>
          <w:u w:val="single"/>
        </w:rPr>
      </w:pPr>
      <w:r>
        <w:rPr>
          <w:sz w:val="36"/>
          <w:szCs w:val="36"/>
        </w:rPr>
        <w:t xml:space="preserve">                                    </w:t>
      </w:r>
      <w:r w:rsidR="00C335D9">
        <w:rPr>
          <w:sz w:val="36"/>
          <w:szCs w:val="36"/>
        </w:rPr>
        <w:t xml:space="preserve">      </w:t>
      </w:r>
      <w:r w:rsidR="00C335D9" w:rsidRPr="00DA26A8">
        <w:rPr>
          <w:b/>
          <w:bCs/>
          <w:color w:val="1F4E79" w:themeColor="accent5" w:themeShade="80"/>
          <w:sz w:val="36"/>
          <w:szCs w:val="36"/>
          <w:u w:val="single"/>
        </w:rPr>
        <w:t>CHAPTER -1</w:t>
      </w:r>
    </w:p>
    <w:p w14:paraId="6EB580FA" w14:textId="5948A13F" w:rsidR="00DA26A8" w:rsidRPr="00CB0371" w:rsidRDefault="001F1329" w:rsidP="00161340">
      <w:pPr>
        <w:spacing w:line="360" w:lineRule="auto"/>
        <w:rPr>
          <w:b/>
          <w:bCs/>
          <w:color w:val="000000" w:themeColor="text1"/>
          <w:sz w:val="32"/>
          <w:szCs w:val="32"/>
          <w:u w:val="single"/>
        </w:rPr>
      </w:pPr>
      <w:r w:rsidRPr="00CB0371">
        <w:rPr>
          <w:b/>
          <w:bCs/>
          <w:color w:val="000000" w:themeColor="text1"/>
          <w:sz w:val="32"/>
          <w:szCs w:val="32"/>
        </w:rPr>
        <w:t xml:space="preserve">           </w:t>
      </w:r>
      <w:r w:rsidRPr="00CB0371">
        <w:rPr>
          <w:b/>
          <w:bCs/>
          <w:color w:val="000000" w:themeColor="text1"/>
          <w:sz w:val="32"/>
          <w:szCs w:val="32"/>
          <w:u w:val="single"/>
        </w:rPr>
        <w:t xml:space="preserve">   </w:t>
      </w:r>
      <w:r w:rsidR="00DA26A8" w:rsidRPr="00CB0371">
        <w:rPr>
          <w:b/>
          <w:bCs/>
          <w:color w:val="000000" w:themeColor="text1"/>
          <w:sz w:val="32"/>
          <w:szCs w:val="32"/>
          <w:u w:val="single"/>
        </w:rPr>
        <w:t>INTROD</w:t>
      </w:r>
      <w:r w:rsidR="00AE6587" w:rsidRPr="00CB0371">
        <w:rPr>
          <w:b/>
          <w:bCs/>
          <w:color w:val="000000" w:themeColor="text1"/>
          <w:sz w:val="32"/>
          <w:szCs w:val="32"/>
          <w:u w:val="single"/>
        </w:rPr>
        <w:t xml:space="preserve">UCTION </w:t>
      </w:r>
    </w:p>
    <w:p w14:paraId="0910A85E" w14:textId="05B89232" w:rsidR="00AE6587" w:rsidRPr="00470777" w:rsidRDefault="00C84164" w:rsidP="00C63518">
      <w:pPr>
        <w:pStyle w:val="ListParagraph"/>
        <w:numPr>
          <w:ilvl w:val="1"/>
          <w:numId w:val="1"/>
        </w:numPr>
        <w:spacing w:line="360" w:lineRule="auto"/>
        <w:rPr>
          <w:b/>
          <w:bCs/>
          <w:color w:val="000000" w:themeColor="text1"/>
          <w:sz w:val="32"/>
          <w:szCs w:val="32"/>
          <w:u w:val="single"/>
        </w:rPr>
      </w:pPr>
      <w:r w:rsidRPr="00470777">
        <w:rPr>
          <w:b/>
          <w:bCs/>
          <w:color w:val="000000" w:themeColor="text1"/>
          <w:sz w:val="32"/>
          <w:szCs w:val="32"/>
          <w:u w:val="single"/>
        </w:rPr>
        <w:t>BACKGROUND</w:t>
      </w:r>
      <w:r w:rsidR="00C63518" w:rsidRPr="00470777">
        <w:rPr>
          <w:b/>
          <w:bCs/>
          <w:color w:val="000000" w:themeColor="text1"/>
          <w:sz w:val="32"/>
          <w:szCs w:val="32"/>
          <w:u w:val="single"/>
        </w:rPr>
        <w:t>:</w:t>
      </w:r>
    </w:p>
    <w:p w14:paraId="257EF8BD" w14:textId="2F9A7DCE" w:rsidR="00C7255D" w:rsidRPr="002709D3" w:rsidRDefault="003246C2" w:rsidP="002709D3">
      <w:pPr>
        <w:spacing w:line="360" w:lineRule="auto"/>
        <w:jc w:val="both"/>
        <w:rPr>
          <w:color w:val="000000" w:themeColor="text1"/>
          <w:sz w:val="28"/>
          <w:szCs w:val="28"/>
        </w:rPr>
      </w:pPr>
      <w:r w:rsidRPr="002709D3">
        <w:rPr>
          <w:color w:val="000000" w:themeColor="text1"/>
          <w:sz w:val="28"/>
          <w:szCs w:val="28"/>
        </w:rPr>
        <w:t>Bank is an institution that accepts deposits of money from the Public. Anybody that has account in the bank can withdraw money. Bank also lends money. Bank of India are considered to be the Lifeline of the economy. They play a catalytic role in activating and</w:t>
      </w:r>
      <w:r w:rsidR="00C7255D" w:rsidRPr="002709D3">
        <w:rPr>
          <w:color w:val="000000" w:themeColor="text1"/>
          <w:sz w:val="28"/>
          <w:szCs w:val="28"/>
        </w:rPr>
        <w:t xml:space="preserve"> </w:t>
      </w:r>
      <w:r w:rsidR="005F33AC" w:rsidRPr="002709D3">
        <w:rPr>
          <w:color w:val="000000" w:themeColor="text1"/>
          <w:sz w:val="28"/>
          <w:szCs w:val="28"/>
        </w:rPr>
        <w:t>sustaining</w:t>
      </w:r>
      <w:r w:rsidRPr="002709D3">
        <w:rPr>
          <w:color w:val="000000" w:themeColor="text1"/>
          <w:sz w:val="28"/>
          <w:szCs w:val="28"/>
        </w:rPr>
        <w:t xml:space="preserve"> economic growth.</w:t>
      </w:r>
    </w:p>
    <w:p w14:paraId="73ECE9C2" w14:textId="7E8377DE" w:rsidR="00C95FD8" w:rsidRPr="00CD5C46" w:rsidRDefault="00C7255D" w:rsidP="00CD5C46">
      <w:pPr>
        <w:spacing w:line="360" w:lineRule="auto"/>
        <w:jc w:val="both"/>
        <w:rPr>
          <w:color w:val="000000" w:themeColor="text1"/>
          <w:sz w:val="28"/>
          <w:szCs w:val="28"/>
        </w:rPr>
      </w:pPr>
      <w:r w:rsidRPr="002709D3">
        <w:rPr>
          <w:color w:val="000000" w:themeColor="text1"/>
          <w:sz w:val="28"/>
          <w:szCs w:val="28"/>
        </w:rPr>
        <w:t xml:space="preserve">   </w:t>
      </w:r>
      <w:r w:rsidR="003246C2" w:rsidRPr="002709D3">
        <w:rPr>
          <w:color w:val="000000" w:themeColor="text1"/>
          <w:sz w:val="28"/>
          <w:szCs w:val="28"/>
        </w:rPr>
        <w:t xml:space="preserve"> The Indian banking system</w:t>
      </w:r>
      <w:r w:rsidRPr="002709D3">
        <w:rPr>
          <w:color w:val="000000" w:themeColor="text1"/>
          <w:sz w:val="28"/>
          <w:szCs w:val="28"/>
        </w:rPr>
        <w:t xml:space="preserve"> </w:t>
      </w:r>
      <w:r w:rsidR="003246C2" w:rsidRPr="002709D3">
        <w:rPr>
          <w:color w:val="000000" w:themeColor="text1"/>
          <w:sz w:val="28"/>
          <w:szCs w:val="28"/>
        </w:rPr>
        <w:t xml:space="preserve">consists of 26 public sector Banks, 20 private sectors banks, 43 foreign banks, 56 regional </w:t>
      </w:r>
      <w:r w:rsidR="005F33AC" w:rsidRPr="002709D3">
        <w:rPr>
          <w:color w:val="000000" w:themeColor="text1"/>
          <w:sz w:val="28"/>
          <w:szCs w:val="28"/>
        </w:rPr>
        <w:t xml:space="preserve">rural </w:t>
      </w:r>
      <w:r w:rsidR="005F33AC">
        <w:rPr>
          <w:color w:val="000000" w:themeColor="text1"/>
          <w:sz w:val="28"/>
          <w:szCs w:val="28"/>
        </w:rPr>
        <w:t>Banks</w:t>
      </w:r>
      <w:r w:rsidR="003246C2" w:rsidRPr="00CD5C46">
        <w:rPr>
          <w:color w:val="000000" w:themeColor="text1"/>
          <w:sz w:val="28"/>
          <w:szCs w:val="28"/>
        </w:rPr>
        <w:t xml:space="preserve">, 1589 urban cooperative banks and 93550 rural </w:t>
      </w:r>
      <w:r w:rsidR="005F33AC" w:rsidRPr="00CD5C46">
        <w:rPr>
          <w:color w:val="000000" w:themeColor="text1"/>
          <w:sz w:val="28"/>
          <w:szCs w:val="28"/>
        </w:rPr>
        <w:t>cooperative Banks</w:t>
      </w:r>
      <w:r w:rsidR="003246C2" w:rsidRPr="00CD5C46">
        <w:rPr>
          <w:color w:val="000000" w:themeColor="text1"/>
          <w:sz w:val="28"/>
          <w:szCs w:val="28"/>
        </w:rPr>
        <w:t xml:space="preserve">. India’s banking sector is expanding rapidly and has the Potential to become the fifth largest banking industry in the world </w:t>
      </w:r>
      <w:proofErr w:type="gramStart"/>
      <w:r w:rsidR="003246C2" w:rsidRPr="00CD5C46">
        <w:rPr>
          <w:color w:val="000000" w:themeColor="text1"/>
          <w:sz w:val="28"/>
          <w:szCs w:val="28"/>
        </w:rPr>
        <w:t>By</w:t>
      </w:r>
      <w:proofErr w:type="gramEnd"/>
      <w:r w:rsidR="003246C2" w:rsidRPr="00CD5C46">
        <w:rPr>
          <w:color w:val="000000" w:themeColor="text1"/>
          <w:sz w:val="28"/>
          <w:szCs w:val="28"/>
        </w:rPr>
        <w:t xml:space="preserve"> 2020 and third largest by 2025.</w:t>
      </w:r>
    </w:p>
    <w:p w14:paraId="35CC470B" w14:textId="54D74E8B" w:rsidR="00A24AA0" w:rsidRPr="002709D3" w:rsidRDefault="00C95FD8" w:rsidP="002709D3">
      <w:pPr>
        <w:spacing w:line="360" w:lineRule="auto"/>
        <w:jc w:val="both"/>
        <w:rPr>
          <w:color w:val="000000" w:themeColor="text1"/>
          <w:sz w:val="28"/>
          <w:szCs w:val="28"/>
        </w:rPr>
      </w:pPr>
      <w:r w:rsidRPr="002709D3">
        <w:rPr>
          <w:color w:val="000000" w:themeColor="text1"/>
          <w:sz w:val="28"/>
          <w:szCs w:val="28"/>
        </w:rPr>
        <w:t xml:space="preserve">      </w:t>
      </w:r>
      <w:r w:rsidR="003246C2" w:rsidRPr="002709D3">
        <w:rPr>
          <w:color w:val="000000" w:themeColor="text1"/>
          <w:sz w:val="28"/>
          <w:szCs w:val="28"/>
        </w:rPr>
        <w:t xml:space="preserve"> Amidst the signs of progress, the Indian banking sector </w:t>
      </w:r>
      <w:r w:rsidR="0072628C">
        <w:rPr>
          <w:color w:val="000000" w:themeColor="text1"/>
          <w:sz w:val="28"/>
          <w:szCs w:val="28"/>
        </w:rPr>
        <w:t>h</w:t>
      </w:r>
      <w:r w:rsidR="003246C2" w:rsidRPr="002709D3">
        <w:rPr>
          <w:color w:val="000000" w:themeColor="text1"/>
          <w:sz w:val="28"/>
          <w:szCs w:val="28"/>
        </w:rPr>
        <w:t xml:space="preserve">as been facing multiple challenges in recent times like rising NPA, scams and corruption, improper management etc. Out of </w:t>
      </w:r>
      <w:r w:rsidR="00A24AA0" w:rsidRPr="002709D3">
        <w:rPr>
          <w:color w:val="000000" w:themeColor="text1"/>
          <w:sz w:val="28"/>
          <w:szCs w:val="28"/>
        </w:rPr>
        <w:t>t</w:t>
      </w:r>
      <w:r w:rsidR="003246C2" w:rsidRPr="002709D3">
        <w:rPr>
          <w:color w:val="000000" w:themeColor="text1"/>
          <w:sz w:val="28"/>
          <w:szCs w:val="28"/>
        </w:rPr>
        <w:t>hese issues, the most critical issue is NPA in Indian Public Sector Banks.</w:t>
      </w:r>
      <w:r w:rsidR="00A24AA0" w:rsidRPr="002709D3">
        <w:rPr>
          <w:color w:val="000000" w:themeColor="text1"/>
          <w:sz w:val="28"/>
          <w:szCs w:val="28"/>
        </w:rPr>
        <w:t xml:space="preserve"> </w:t>
      </w:r>
    </w:p>
    <w:p w14:paraId="177E0FE5" w14:textId="283EDB1C" w:rsidR="003246C2" w:rsidRPr="002709D3" w:rsidRDefault="00A24AA0" w:rsidP="002709D3">
      <w:pPr>
        <w:spacing w:line="360" w:lineRule="auto"/>
        <w:jc w:val="both"/>
        <w:rPr>
          <w:color w:val="000000" w:themeColor="text1"/>
          <w:sz w:val="28"/>
          <w:szCs w:val="28"/>
        </w:rPr>
      </w:pPr>
      <w:r w:rsidRPr="002709D3">
        <w:rPr>
          <w:color w:val="000000" w:themeColor="text1"/>
          <w:sz w:val="28"/>
          <w:szCs w:val="28"/>
        </w:rPr>
        <w:t xml:space="preserve">     </w:t>
      </w:r>
      <w:r w:rsidR="003246C2" w:rsidRPr="002709D3">
        <w:rPr>
          <w:color w:val="000000" w:themeColor="text1"/>
          <w:sz w:val="28"/>
          <w:szCs w:val="28"/>
        </w:rPr>
        <w:t xml:space="preserve"> The topic ‘NPA Problem in Indian Public Sector Banks’ includes major points and by </w:t>
      </w:r>
      <w:r w:rsidR="00C70383" w:rsidRPr="002709D3">
        <w:rPr>
          <w:color w:val="000000" w:themeColor="text1"/>
          <w:sz w:val="28"/>
          <w:szCs w:val="28"/>
        </w:rPr>
        <w:t>analysing</w:t>
      </w:r>
      <w:r w:rsidR="003246C2" w:rsidRPr="002709D3">
        <w:rPr>
          <w:color w:val="000000" w:themeColor="text1"/>
          <w:sz w:val="28"/>
          <w:szCs w:val="28"/>
        </w:rPr>
        <w:t xml:space="preserve"> it we can Understand all the necessary aspects of NPA problem. </w:t>
      </w:r>
    </w:p>
    <w:p w14:paraId="2A7DA02A" w14:textId="3FA9E465" w:rsidR="00C63518" w:rsidRPr="000D22C9" w:rsidRDefault="00481952" w:rsidP="000D22C9">
      <w:pPr>
        <w:pStyle w:val="ListParagraph"/>
        <w:numPr>
          <w:ilvl w:val="1"/>
          <w:numId w:val="1"/>
        </w:numPr>
        <w:spacing w:line="360" w:lineRule="auto"/>
        <w:jc w:val="both"/>
        <w:rPr>
          <w:b/>
          <w:bCs/>
          <w:color w:val="000000" w:themeColor="text1"/>
          <w:sz w:val="28"/>
          <w:szCs w:val="28"/>
          <w:u w:val="single"/>
        </w:rPr>
      </w:pPr>
      <w:r>
        <w:rPr>
          <w:b/>
          <w:bCs/>
          <w:color w:val="000000" w:themeColor="text1"/>
          <w:sz w:val="32"/>
          <w:szCs w:val="32"/>
          <w:u w:val="single"/>
        </w:rPr>
        <w:t>OBJECTIVE OF THE STUDY:</w:t>
      </w:r>
    </w:p>
    <w:p w14:paraId="692A9A12" w14:textId="230204EB" w:rsidR="0090303F" w:rsidRDefault="0090303F" w:rsidP="0090303F">
      <w:pPr>
        <w:spacing w:line="360" w:lineRule="auto"/>
        <w:ind w:left="423"/>
        <w:jc w:val="both"/>
        <w:rPr>
          <w:color w:val="000000" w:themeColor="text1"/>
          <w:sz w:val="28"/>
          <w:szCs w:val="28"/>
        </w:rPr>
      </w:pPr>
      <w:r>
        <w:rPr>
          <w:color w:val="000000" w:themeColor="text1"/>
          <w:sz w:val="28"/>
          <w:szCs w:val="28"/>
        </w:rPr>
        <w:t xml:space="preserve">The objective of the project was to find how this Non-Performing Assets generate and what its impact on the profitability of the bank and how it can be reduced. The study is addressed to the following objectives: </w:t>
      </w:r>
    </w:p>
    <w:p w14:paraId="751AB1CC" w14:textId="3683211E" w:rsidR="009A283E" w:rsidRPr="009A283E" w:rsidRDefault="008B623D" w:rsidP="009A283E">
      <w:pPr>
        <w:pStyle w:val="ListParagraph"/>
        <w:numPr>
          <w:ilvl w:val="0"/>
          <w:numId w:val="3"/>
        </w:numPr>
        <w:spacing w:line="360" w:lineRule="auto"/>
        <w:jc w:val="both"/>
        <w:rPr>
          <w:color w:val="000000" w:themeColor="text1"/>
          <w:sz w:val="28"/>
          <w:szCs w:val="28"/>
        </w:rPr>
      </w:pPr>
      <w:r>
        <w:rPr>
          <w:color w:val="000000" w:themeColor="text1"/>
          <w:sz w:val="28"/>
          <w:szCs w:val="28"/>
        </w:rPr>
        <w:lastRenderedPageBreak/>
        <w:t xml:space="preserve">To understand the relationship between </w:t>
      </w:r>
      <w:r w:rsidR="00A54E24">
        <w:rPr>
          <w:color w:val="000000" w:themeColor="text1"/>
          <w:sz w:val="28"/>
          <w:szCs w:val="28"/>
        </w:rPr>
        <w:t xml:space="preserve">Gross NPA, NET </w:t>
      </w:r>
      <w:r w:rsidR="0072628C">
        <w:rPr>
          <w:color w:val="000000" w:themeColor="text1"/>
          <w:sz w:val="28"/>
          <w:szCs w:val="28"/>
        </w:rPr>
        <w:t>NPA, ADVANCES</w:t>
      </w:r>
      <w:r w:rsidR="00CB7B2E">
        <w:rPr>
          <w:color w:val="000000" w:themeColor="text1"/>
          <w:sz w:val="28"/>
          <w:szCs w:val="28"/>
        </w:rPr>
        <w:t xml:space="preserve"> </w:t>
      </w:r>
      <w:r w:rsidR="00E33A4C">
        <w:rPr>
          <w:color w:val="000000" w:themeColor="text1"/>
          <w:sz w:val="28"/>
          <w:szCs w:val="28"/>
        </w:rPr>
        <w:t xml:space="preserve">RATIO, and </w:t>
      </w:r>
      <w:r w:rsidR="000E1AAE">
        <w:rPr>
          <w:color w:val="000000" w:themeColor="text1"/>
          <w:sz w:val="28"/>
          <w:szCs w:val="28"/>
        </w:rPr>
        <w:t xml:space="preserve">NPA </w:t>
      </w:r>
      <w:r w:rsidR="0072628C">
        <w:rPr>
          <w:color w:val="000000" w:themeColor="text1"/>
          <w:sz w:val="28"/>
          <w:szCs w:val="28"/>
        </w:rPr>
        <w:t>PROFIT.</w:t>
      </w:r>
    </w:p>
    <w:p w14:paraId="6362971E" w14:textId="6ED914B6" w:rsidR="000E1AAE" w:rsidRDefault="00136F0E" w:rsidP="008B623D">
      <w:pPr>
        <w:pStyle w:val="ListParagraph"/>
        <w:numPr>
          <w:ilvl w:val="0"/>
          <w:numId w:val="3"/>
        </w:numPr>
        <w:spacing w:line="360" w:lineRule="auto"/>
        <w:jc w:val="both"/>
        <w:rPr>
          <w:color w:val="000000" w:themeColor="text1"/>
          <w:sz w:val="28"/>
          <w:szCs w:val="28"/>
        </w:rPr>
      </w:pPr>
      <w:r>
        <w:rPr>
          <w:color w:val="000000" w:themeColor="text1"/>
          <w:sz w:val="28"/>
          <w:szCs w:val="28"/>
        </w:rPr>
        <w:t xml:space="preserve">To understand the impact of </w:t>
      </w:r>
      <w:r w:rsidR="00945098">
        <w:rPr>
          <w:color w:val="000000" w:themeColor="text1"/>
          <w:sz w:val="28"/>
          <w:szCs w:val="28"/>
        </w:rPr>
        <w:t>NPAs o</w:t>
      </w:r>
      <w:r w:rsidR="009A283E">
        <w:rPr>
          <w:color w:val="000000" w:themeColor="text1"/>
          <w:sz w:val="28"/>
          <w:szCs w:val="28"/>
        </w:rPr>
        <w:t>n the operation of the bank.</w:t>
      </w:r>
    </w:p>
    <w:p w14:paraId="3D025DB3" w14:textId="38352AD5" w:rsidR="00283D6C" w:rsidRDefault="000D3507" w:rsidP="00283D6C">
      <w:pPr>
        <w:pStyle w:val="ListParagraph"/>
        <w:numPr>
          <w:ilvl w:val="0"/>
          <w:numId w:val="3"/>
        </w:numPr>
        <w:spacing w:line="360" w:lineRule="auto"/>
        <w:jc w:val="both"/>
        <w:rPr>
          <w:color w:val="000000" w:themeColor="text1"/>
          <w:sz w:val="28"/>
          <w:szCs w:val="28"/>
        </w:rPr>
      </w:pPr>
      <w:r>
        <w:rPr>
          <w:color w:val="000000" w:themeColor="text1"/>
          <w:sz w:val="28"/>
          <w:szCs w:val="28"/>
        </w:rPr>
        <w:t xml:space="preserve">To study the trends during the last five </w:t>
      </w:r>
      <w:r w:rsidR="0072628C">
        <w:rPr>
          <w:color w:val="000000" w:themeColor="text1"/>
          <w:sz w:val="28"/>
          <w:szCs w:val="28"/>
        </w:rPr>
        <w:t>years.</w:t>
      </w:r>
    </w:p>
    <w:p w14:paraId="193E03EA" w14:textId="77777777" w:rsidR="00283D6C" w:rsidRDefault="00283D6C" w:rsidP="00283D6C">
      <w:pPr>
        <w:pStyle w:val="ListParagraph"/>
        <w:spacing w:line="360" w:lineRule="auto"/>
        <w:jc w:val="both"/>
        <w:rPr>
          <w:b/>
          <w:bCs/>
          <w:color w:val="000000" w:themeColor="text1"/>
          <w:sz w:val="28"/>
          <w:szCs w:val="28"/>
          <w:u w:val="single"/>
        </w:rPr>
      </w:pPr>
    </w:p>
    <w:p w14:paraId="6CE2CE67" w14:textId="5A91FFB1" w:rsidR="00283D6C" w:rsidRPr="001163D2" w:rsidRDefault="006575A9" w:rsidP="004B0975">
      <w:pPr>
        <w:pStyle w:val="ListParagraph"/>
        <w:numPr>
          <w:ilvl w:val="1"/>
          <w:numId w:val="1"/>
        </w:numPr>
        <w:spacing w:line="360" w:lineRule="auto"/>
        <w:jc w:val="both"/>
        <w:rPr>
          <w:b/>
          <w:bCs/>
          <w:color w:val="000000" w:themeColor="text1"/>
          <w:sz w:val="32"/>
          <w:szCs w:val="32"/>
          <w:u w:val="single"/>
        </w:rPr>
      </w:pPr>
      <w:r w:rsidRPr="001163D2">
        <w:rPr>
          <w:b/>
          <w:bCs/>
          <w:color w:val="000000" w:themeColor="text1"/>
          <w:sz w:val="32"/>
          <w:szCs w:val="32"/>
          <w:u w:val="single"/>
        </w:rPr>
        <w:t>R</w:t>
      </w:r>
      <w:r w:rsidR="00C84164" w:rsidRPr="001163D2">
        <w:rPr>
          <w:b/>
          <w:bCs/>
          <w:color w:val="000000" w:themeColor="text1"/>
          <w:sz w:val="32"/>
          <w:szCs w:val="32"/>
          <w:u w:val="single"/>
        </w:rPr>
        <w:t>EVIEW OF LI</w:t>
      </w:r>
      <w:r w:rsidR="004B0975" w:rsidRPr="001163D2">
        <w:rPr>
          <w:b/>
          <w:bCs/>
          <w:color w:val="000000" w:themeColor="text1"/>
          <w:sz w:val="32"/>
          <w:szCs w:val="32"/>
          <w:u w:val="single"/>
        </w:rPr>
        <w:t>TERATURE:</w:t>
      </w:r>
    </w:p>
    <w:p w14:paraId="25C2F8BF" w14:textId="0B6044F8" w:rsidR="00280174" w:rsidRPr="00090512" w:rsidRDefault="00172812" w:rsidP="005F33AC">
      <w:pPr>
        <w:pStyle w:val="ListParagraph"/>
        <w:spacing w:line="360" w:lineRule="auto"/>
        <w:ind w:left="142"/>
        <w:jc w:val="both"/>
        <w:rPr>
          <w:color w:val="000000" w:themeColor="text1"/>
          <w:sz w:val="28"/>
          <w:szCs w:val="28"/>
        </w:rPr>
      </w:pPr>
      <w:r>
        <w:rPr>
          <w:color w:val="000000" w:themeColor="text1"/>
          <w:sz w:val="28"/>
          <w:szCs w:val="28"/>
        </w:rPr>
        <w:t>NPA is a burning topic for the banking sector and many authors</w:t>
      </w:r>
      <w:r w:rsidR="00072FCC">
        <w:rPr>
          <w:color w:val="000000" w:themeColor="text1"/>
          <w:sz w:val="28"/>
          <w:szCs w:val="28"/>
        </w:rPr>
        <w:t xml:space="preserve"> t</w:t>
      </w:r>
      <w:r>
        <w:rPr>
          <w:color w:val="000000" w:themeColor="text1"/>
          <w:sz w:val="28"/>
          <w:szCs w:val="28"/>
        </w:rPr>
        <w:t xml:space="preserve">ried </w:t>
      </w:r>
      <w:r w:rsidR="00F9174D">
        <w:rPr>
          <w:color w:val="000000" w:themeColor="text1"/>
          <w:sz w:val="28"/>
          <w:szCs w:val="28"/>
        </w:rPr>
        <w:t>t</w:t>
      </w:r>
      <w:r w:rsidRPr="00F9174D">
        <w:rPr>
          <w:color w:val="000000" w:themeColor="text1"/>
          <w:sz w:val="28"/>
          <w:szCs w:val="28"/>
        </w:rPr>
        <w:t xml:space="preserve">o study the reasons of NPA, the problems created by NPA and the </w:t>
      </w:r>
      <w:r w:rsidR="00F9174D">
        <w:rPr>
          <w:color w:val="000000" w:themeColor="text1"/>
          <w:sz w:val="28"/>
          <w:szCs w:val="28"/>
        </w:rPr>
        <w:t>i</w:t>
      </w:r>
      <w:r w:rsidRPr="00F9174D">
        <w:rPr>
          <w:color w:val="000000" w:themeColor="text1"/>
          <w:sz w:val="28"/>
          <w:szCs w:val="28"/>
        </w:rPr>
        <w:t xml:space="preserve">mpact of NPA on the banking sector, and moreover came to a </w:t>
      </w:r>
      <w:r w:rsidR="00321B88">
        <w:rPr>
          <w:color w:val="000000" w:themeColor="text1"/>
          <w:sz w:val="28"/>
          <w:szCs w:val="28"/>
        </w:rPr>
        <w:t>s</w:t>
      </w:r>
      <w:r w:rsidRPr="00321B88">
        <w:rPr>
          <w:color w:val="000000" w:themeColor="text1"/>
          <w:sz w:val="28"/>
          <w:szCs w:val="28"/>
        </w:rPr>
        <w:t>olution or remedies of the growing problems of NPA. A number</w:t>
      </w:r>
      <w:r w:rsidR="00321B88">
        <w:rPr>
          <w:color w:val="000000" w:themeColor="text1"/>
          <w:sz w:val="28"/>
          <w:szCs w:val="28"/>
        </w:rPr>
        <w:t xml:space="preserve"> o</w:t>
      </w:r>
      <w:r w:rsidRPr="00321B88">
        <w:rPr>
          <w:color w:val="000000" w:themeColor="text1"/>
          <w:sz w:val="28"/>
          <w:szCs w:val="28"/>
        </w:rPr>
        <w:t>f papers have written and gone through, and this part of this paper</w:t>
      </w:r>
      <w:r w:rsidR="00321B88">
        <w:rPr>
          <w:color w:val="000000" w:themeColor="text1"/>
          <w:sz w:val="28"/>
          <w:szCs w:val="28"/>
        </w:rPr>
        <w:t xml:space="preserve"> i</w:t>
      </w:r>
      <w:r w:rsidRPr="00321B88">
        <w:rPr>
          <w:color w:val="000000" w:themeColor="text1"/>
          <w:sz w:val="28"/>
          <w:szCs w:val="28"/>
        </w:rPr>
        <w:t>s attempting to present a review of all those are available.</w:t>
      </w:r>
    </w:p>
    <w:p w14:paraId="6C46C7AD" w14:textId="0339DC37" w:rsidR="007B0049" w:rsidRPr="000D22C9" w:rsidRDefault="007B0049" w:rsidP="000D22C9">
      <w:pPr>
        <w:spacing w:line="360" w:lineRule="auto"/>
        <w:jc w:val="both"/>
        <w:rPr>
          <w:color w:val="000000" w:themeColor="text1"/>
          <w:sz w:val="28"/>
          <w:szCs w:val="28"/>
        </w:rPr>
      </w:pPr>
      <w:r w:rsidRPr="00F96105">
        <w:rPr>
          <w:b/>
          <w:bCs/>
          <w:color w:val="000000" w:themeColor="text1"/>
          <w:sz w:val="28"/>
          <w:szCs w:val="28"/>
        </w:rPr>
        <w:t xml:space="preserve">Swain, R. K., Sahu, M. And Mishra, A. P. (2017) </w:t>
      </w:r>
      <w:r>
        <w:rPr>
          <w:color w:val="000000" w:themeColor="text1"/>
          <w:sz w:val="28"/>
          <w:szCs w:val="28"/>
        </w:rPr>
        <w:t xml:space="preserve">The researchers concluded that </w:t>
      </w:r>
      <w:r w:rsidR="00F96105">
        <w:rPr>
          <w:color w:val="000000" w:themeColor="text1"/>
          <w:sz w:val="28"/>
          <w:szCs w:val="28"/>
        </w:rPr>
        <w:t>m</w:t>
      </w:r>
      <w:r>
        <w:rPr>
          <w:color w:val="000000" w:themeColor="text1"/>
          <w:sz w:val="28"/>
          <w:szCs w:val="28"/>
        </w:rPr>
        <w:t xml:space="preserve">oney blocked in NPAs has a significant influence on the effectiveness of banks. </w:t>
      </w:r>
      <w:r w:rsidR="005E02FD">
        <w:rPr>
          <w:color w:val="000000" w:themeColor="text1"/>
          <w:sz w:val="28"/>
          <w:szCs w:val="28"/>
        </w:rPr>
        <w:t>t</w:t>
      </w:r>
      <w:r>
        <w:rPr>
          <w:color w:val="000000" w:themeColor="text1"/>
          <w:sz w:val="28"/>
          <w:szCs w:val="28"/>
        </w:rPr>
        <w:t>he government has made different mechanisms for recovery such as Lok Adalats,</w:t>
      </w:r>
      <w:r w:rsidR="005E02FD">
        <w:rPr>
          <w:color w:val="000000" w:themeColor="text1"/>
          <w:sz w:val="28"/>
          <w:szCs w:val="28"/>
        </w:rPr>
        <w:t xml:space="preserve"> </w:t>
      </w:r>
      <w:r>
        <w:rPr>
          <w:color w:val="000000" w:themeColor="text1"/>
          <w:sz w:val="28"/>
          <w:szCs w:val="28"/>
        </w:rPr>
        <w:t>DRT and SARFAESI Act. The SARFAESI act is the most effective reform for</w:t>
      </w:r>
      <w:r w:rsidR="00F00E25">
        <w:rPr>
          <w:color w:val="000000" w:themeColor="text1"/>
          <w:sz w:val="28"/>
          <w:szCs w:val="28"/>
        </w:rPr>
        <w:t xml:space="preserve"> </w:t>
      </w:r>
      <w:r w:rsidR="005E02FD">
        <w:rPr>
          <w:color w:val="000000" w:themeColor="text1"/>
          <w:sz w:val="28"/>
          <w:szCs w:val="28"/>
        </w:rPr>
        <w:t>r</w:t>
      </w:r>
      <w:r>
        <w:rPr>
          <w:color w:val="000000" w:themeColor="text1"/>
          <w:sz w:val="28"/>
          <w:szCs w:val="28"/>
        </w:rPr>
        <w:t xml:space="preserve">ecovery of NPA than other measures. However, gross amounts recovered are very </w:t>
      </w:r>
      <w:r w:rsidR="00F00E25">
        <w:rPr>
          <w:color w:val="000000" w:themeColor="text1"/>
          <w:sz w:val="28"/>
          <w:szCs w:val="28"/>
        </w:rPr>
        <w:t>m</w:t>
      </w:r>
      <w:r>
        <w:rPr>
          <w:color w:val="000000" w:themeColor="text1"/>
          <w:sz w:val="28"/>
          <w:szCs w:val="28"/>
        </w:rPr>
        <w:t xml:space="preserve">eagre </w:t>
      </w:r>
      <w:r w:rsidR="00084126">
        <w:rPr>
          <w:color w:val="000000" w:themeColor="text1"/>
          <w:sz w:val="28"/>
          <w:szCs w:val="28"/>
        </w:rPr>
        <w:t>we</w:t>
      </w:r>
      <w:r>
        <w:rPr>
          <w:color w:val="000000" w:themeColor="text1"/>
          <w:sz w:val="28"/>
          <w:szCs w:val="28"/>
        </w:rPr>
        <w:t>in comparison to outstanding NPAs.</w:t>
      </w:r>
    </w:p>
    <w:p w14:paraId="23BBFE67" w14:textId="48746039" w:rsidR="00CA7C45" w:rsidRDefault="00CA7C45" w:rsidP="000D22C9">
      <w:pPr>
        <w:spacing w:line="360" w:lineRule="auto"/>
        <w:jc w:val="both"/>
        <w:rPr>
          <w:color w:val="000000" w:themeColor="text1"/>
          <w:sz w:val="28"/>
          <w:szCs w:val="28"/>
        </w:rPr>
      </w:pPr>
      <w:r w:rsidRPr="00101436">
        <w:rPr>
          <w:b/>
          <w:bCs/>
          <w:color w:val="000000" w:themeColor="text1"/>
          <w:sz w:val="28"/>
          <w:szCs w:val="28"/>
        </w:rPr>
        <w:t xml:space="preserve">Suvitha, K. V., Gayathri, G. (2018) </w:t>
      </w:r>
      <w:r>
        <w:rPr>
          <w:color w:val="000000" w:themeColor="text1"/>
          <w:sz w:val="28"/>
          <w:szCs w:val="28"/>
        </w:rPr>
        <w:t>Researchers studied the various papers from</w:t>
      </w:r>
    </w:p>
    <w:p w14:paraId="7F697825" w14:textId="5AAC52C3" w:rsidR="00CA7C45" w:rsidRDefault="00CA7C45" w:rsidP="000D22C9">
      <w:pPr>
        <w:spacing w:line="360" w:lineRule="auto"/>
        <w:jc w:val="both"/>
        <w:rPr>
          <w:color w:val="000000" w:themeColor="text1"/>
          <w:sz w:val="28"/>
          <w:szCs w:val="28"/>
        </w:rPr>
      </w:pPr>
      <w:r>
        <w:rPr>
          <w:color w:val="000000" w:themeColor="text1"/>
          <w:sz w:val="28"/>
          <w:szCs w:val="28"/>
        </w:rPr>
        <w:t xml:space="preserve">2010-2017(about 100 papers) and concluded that out of the total 100 articles </w:t>
      </w:r>
      <w:r w:rsidR="00BA2D84">
        <w:rPr>
          <w:color w:val="000000" w:themeColor="text1"/>
          <w:sz w:val="28"/>
          <w:szCs w:val="28"/>
        </w:rPr>
        <w:t>analysed</w:t>
      </w:r>
      <w:r>
        <w:rPr>
          <w:color w:val="000000" w:themeColor="text1"/>
          <w:sz w:val="28"/>
          <w:szCs w:val="28"/>
        </w:rPr>
        <w:t xml:space="preserve">, level of NPAs is higher in public sector banks than the private sector Banks. The main reason for the issue is excessive landing by banks and higher </w:t>
      </w:r>
      <w:r w:rsidR="00BA2D84">
        <w:rPr>
          <w:color w:val="000000" w:themeColor="text1"/>
          <w:sz w:val="28"/>
          <w:szCs w:val="28"/>
        </w:rPr>
        <w:t>d</w:t>
      </w:r>
      <w:r>
        <w:rPr>
          <w:color w:val="000000" w:themeColor="text1"/>
          <w:sz w:val="28"/>
          <w:szCs w:val="28"/>
        </w:rPr>
        <w:t>emand of credit by will</w:t>
      </w:r>
      <w:r w:rsidR="003C1EF2">
        <w:rPr>
          <w:color w:val="000000" w:themeColor="text1"/>
          <w:sz w:val="28"/>
          <w:szCs w:val="28"/>
        </w:rPr>
        <w:t xml:space="preserve"> </w:t>
      </w:r>
      <w:r>
        <w:rPr>
          <w:color w:val="000000" w:themeColor="text1"/>
          <w:sz w:val="28"/>
          <w:szCs w:val="28"/>
        </w:rPr>
        <w:t>ful defaulters.</w:t>
      </w:r>
    </w:p>
    <w:p w14:paraId="6DB00BF0" w14:textId="63E746D0" w:rsidR="00FB4FA4" w:rsidRDefault="003D6AEA" w:rsidP="000D22C9">
      <w:pPr>
        <w:spacing w:line="360" w:lineRule="auto"/>
        <w:jc w:val="both"/>
        <w:rPr>
          <w:color w:val="000000" w:themeColor="text1"/>
          <w:sz w:val="28"/>
          <w:szCs w:val="28"/>
        </w:rPr>
      </w:pPr>
      <w:r w:rsidRPr="00FB4FA4">
        <w:rPr>
          <w:b/>
          <w:bCs/>
          <w:color w:val="000000" w:themeColor="text1"/>
          <w:sz w:val="28"/>
          <w:szCs w:val="28"/>
        </w:rPr>
        <w:t>Maher</w:t>
      </w:r>
      <w:r w:rsidR="00FB4FA4" w:rsidRPr="00FB4FA4">
        <w:rPr>
          <w:b/>
          <w:bCs/>
          <w:color w:val="000000" w:themeColor="text1"/>
          <w:sz w:val="28"/>
          <w:szCs w:val="28"/>
        </w:rPr>
        <w:t xml:space="preserve">, B. (2018) </w:t>
      </w:r>
      <w:r w:rsidR="00FB4FA4">
        <w:rPr>
          <w:color w:val="000000" w:themeColor="text1"/>
          <w:sz w:val="28"/>
          <w:szCs w:val="28"/>
        </w:rPr>
        <w:t xml:space="preserve">Impact of demonetization on NPAs of Indian banks, focus on </w:t>
      </w:r>
      <w:r w:rsidR="006618EE">
        <w:rPr>
          <w:color w:val="000000" w:themeColor="text1"/>
          <w:sz w:val="28"/>
          <w:szCs w:val="28"/>
        </w:rPr>
        <w:t>h</w:t>
      </w:r>
      <w:r w:rsidR="00FB4FA4">
        <w:rPr>
          <w:color w:val="000000" w:themeColor="text1"/>
          <w:sz w:val="28"/>
          <w:szCs w:val="28"/>
        </w:rPr>
        <w:t xml:space="preserve">ow the demonetization would influence this most pivotal issue of banking </w:t>
      </w:r>
      <w:r w:rsidR="006618EE">
        <w:rPr>
          <w:color w:val="000000" w:themeColor="text1"/>
          <w:sz w:val="28"/>
          <w:szCs w:val="28"/>
        </w:rPr>
        <w:t>i</w:t>
      </w:r>
      <w:r w:rsidR="00FB4FA4">
        <w:rPr>
          <w:color w:val="000000" w:themeColor="text1"/>
          <w:sz w:val="28"/>
          <w:szCs w:val="28"/>
        </w:rPr>
        <w:t xml:space="preserve">ndustry. The </w:t>
      </w:r>
      <w:r w:rsidR="00FB4FA4">
        <w:rPr>
          <w:color w:val="000000" w:themeColor="text1"/>
          <w:sz w:val="28"/>
          <w:szCs w:val="28"/>
        </w:rPr>
        <w:lastRenderedPageBreak/>
        <w:t xml:space="preserve">researcher found that in the short run, a positive effect of </w:t>
      </w:r>
      <w:r w:rsidR="006618EE">
        <w:rPr>
          <w:color w:val="000000" w:themeColor="text1"/>
          <w:sz w:val="28"/>
          <w:szCs w:val="28"/>
        </w:rPr>
        <w:t>d</w:t>
      </w:r>
      <w:r w:rsidR="00FB4FA4">
        <w:rPr>
          <w:color w:val="000000" w:themeColor="text1"/>
          <w:sz w:val="28"/>
          <w:szCs w:val="28"/>
        </w:rPr>
        <w:t>emonetization can be seen in which current NPAs of the banks decreased a bit</w:t>
      </w:r>
      <w:r w:rsidR="00EF7377">
        <w:rPr>
          <w:color w:val="000000" w:themeColor="text1"/>
          <w:sz w:val="28"/>
          <w:szCs w:val="28"/>
        </w:rPr>
        <w:t>.</w:t>
      </w:r>
    </w:p>
    <w:p w14:paraId="138F5DB1" w14:textId="2E911AB5" w:rsidR="00090512" w:rsidRDefault="001E7271" w:rsidP="000D22C9">
      <w:pPr>
        <w:spacing w:line="360" w:lineRule="auto"/>
        <w:jc w:val="both"/>
        <w:rPr>
          <w:color w:val="000000" w:themeColor="text1"/>
          <w:sz w:val="28"/>
          <w:szCs w:val="28"/>
        </w:rPr>
      </w:pPr>
      <w:r w:rsidRPr="000200C5">
        <w:rPr>
          <w:b/>
          <w:bCs/>
          <w:color w:val="000000" w:themeColor="text1"/>
          <w:sz w:val="28"/>
          <w:szCs w:val="28"/>
        </w:rPr>
        <w:t xml:space="preserve">Shiv Kumar, V. And Devenadhan, </w:t>
      </w:r>
      <w:proofErr w:type="gramStart"/>
      <w:r w:rsidRPr="000200C5">
        <w:rPr>
          <w:b/>
          <w:bCs/>
          <w:color w:val="000000" w:themeColor="text1"/>
          <w:sz w:val="28"/>
          <w:szCs w:val="28"/>
        </w:rPr>
        <w:t>K.(</w:t>
      </w:r>
      <w:proofErr w:type="gramEnd"/>
      <w:r w:rsidRPr="000200C5">
        <w:rPr>
          <w:b/>
          <w:bCs/>
          <w:color w:val="000000" w:themeColor="text1"/>
          <w:sz w:val="28"/>
          <w:szCs w:val="28"/>
        </w:rPr>
        <w:t>2019)</w:t>
      </w:r>
      <w:r>
        <w:rPr>
          <w:color w:val="000000" w:themeColor="text1"/>
          <w:sz w:val="28"/>
          <w:szCs w:val="28"/>
        </w:rPr>
        <w:t xml:space="preserve"> Done a study analyzing the factor</w:t>
      </w:r>
      <w:r w:rsidR="000200C5">
        <w:rPr>
          <w:color w:val="000000" w:themeColor="text1"/>
          <w:sz w:val="28"/>
          <w:szCs w:val="28"/>
        </w:rPr>
        <w:t>s i</w:t>
      </w:r>
      <w:r>
        <w:rPr>
          <w:color w:val="000000" w:themeColor="text1"/>
          <w:sz w:val="28"/>
          <w:szCs w:val="28"/>
        </w:rPr>
        <w:t xml:space="preserve">mplication of NPAs in SBI through factor analysis to be encountered. Researchers </w:t>
      </w:r>
      <w:r w:rsidR="000200C5">
        <w:rPr>
          <w:color w:val="000000" w:themeColor="text1"/>
          <w:sz w:val="28"/>
          <w:szCs w:val="28"/>
        </w:rPr>
        <w:t>v</w:t>
      </w:r>
      <w:r>
        <w:rPr>
          <w:color w:val="000000" w:themeColor="text1"/>
          <w:sz w:val="28"/>
          <w:szCs w:val="28"/>
        </w:rPr>
        <w:t xml:space="preserve">iew that implication of NPAs are at a moderate level. It can be concluded that the </w:t>
      </w:r>
      <w:r w:rsidR="00090512">
        <w:rPr>
          <w:color w:val="000000" w:themeColor="text1"/>
          <w:sz w:val="28"/>
          <w:szCs w:val="28"/>
        </w:rPr>
        <w:t>l</w:t>
      </w:r>
      <w:r>
        <w:rPr>
          <w:color w:val="000000" w:themeColor="text1"/>
          <w:sz w:val="28"/>
          <w:szCs w:val="28"/>
        </w:rPr>
        <w:t xml:space="preserve">oan asset management of SBI has put the right measures to address the bad effects </w:t>
      </w:r>
      <w:r w:rsidR="00090512">
        <w:rPr>
          <w:color w:val="000000" w:themeColor="text1"/>
          <w:sz w:val="28"/>
          <w:szCs w:val="28"/>
        </w:rPr>
        <w:t>o</w:t>
      </w:r>
      <w:r>
        <w:rPr>
          <w:color w:val="000000" w:themeColor="text1"/>
          <w:sz w:val="28"/>
          <w:szCs w:val="28"/>
        </w:rPr>
        <w:t>f funding mismanagement and to resolve serious adverse effects of NPA.</w:t>
      </w:r>
    </w:p>
    <w:p w14:paraId="2228D215" w14:textId="31A04E9C" w:rsidR="009533B1" w:rsidRDefault="009533B1" w:rsidP="000D22C9">
      <w:pPr>
        <w:spacing w:line="360" w:lineRule="auto"/>
        <w:jc w:val="both"/>
        <w:rPr>
          <w:color w:val="000000" w:themeColor="text1"/>
          <w:sz w:val="28"/>
          <w:szCs w:val="28"/>
        </w:rPr>
      </w:pPr>
      <w:r w:rsidRPr="001E06C6">
        <w:rPr>
          <w:b/>
          <w:bCs/>
          <w:color w:val="000000" w:themeColor="text1"/>
          <w:sz w:val="28"/>
          <w:szCs w:val="28"/>
        </w:rPr>
        <w:t xml:space="preserve">Sharma S., Rathore D.S., and Prasad, J. (2019) </w:t>
      </w:r>
      <w:r>
        <w:rPr>
          <w:color w:val="000000" w:themeColor="text1"/>
          <w:sz w:val="28"/>
          <w:szCs w:val="28"/>
        </w:rPr>
        <w:t xml:space="preserve">They found that both in public &amp; private sector banks the major reason for the NPAs is miss-utilisation of bank </w:t>
      </w:r>
      <w:r w:rsidR="001E06C6">
        <w:rPr>
          <w:color w:val="000000" w:themeColor="text1"/>
          <w:sz w:val="28"/>
          <w:szCs w:val="28"/>
        </w:rPr>
        <w:t>l</w:t>
      </w:r>
      <w:r>
        <w:rPr>
          <w:color w:val="000000" w:themeColor="text1"/>
          <w:sz w:val="28"/>
          <w:szCs w:val="28"/>
        </w:rPr>
        <w:t xml:space="preserve">oans and poor recovery management. The NPAs are increasing in agriculture and </w:t>
      </w:r>
      <w:r w:rsidR="001E06C6">
        <w:rPr>
          <w:color w:val="000000" w:themeColor="text1"/>
          <w:sz w:val="28"/>
          <w:szCs w:val="28"/>
        </w:rPr>
        <w:t>i</w:t>
      </w:r>
      <w:r>
        <w:rPr>
          <w:color w:val="000000" w:themeColor="text1"/>
          <w:sz w:val="28"/>
          <w:szCs w:val="28"/>
        </w:rPr>
        <w:t xml:space="preserve">ndustries. They suggested improving corporate governance for better operational </w:t>
      </w:r>
      <w:r w:rsidR="002A774E">
        <w:rPr>
          <w:color w:val="000000" w:themeColor="text1"/>
          <w:sz w:val="28"/>
          <w:szCs w:val="28"/>
        </w:rPr>
        <w:t xml:space="preserve">and </w:t>
      </w:r>
      <w:r>
        <w:rPr>
          <w:color w:val="000000" w:themeColor="text1"/>
          <w:sz w:val="28"/>
          <w:szCs w:val="28"/>
        </w:rPr>
        <w:t>credit decisions.</w:t>
      </w:r>
    </w:p>
    <w:p w14:paraId="2F7D1E0D" w14:textId="2C5BF046" w:rsidR="00566247" w:rsidRDefault="00566247" w:rsidP="000D22C9">
      <w:pPr>
        <w:spacing w:line="360" w:lineRule="auto"/>
        <w:jc w:val="both"/>
        <w:rPr>
          <w:color w:val="000000" w:themeColor="text1"/>
          <w:sz w:val="28"/>
          <w:szCs w:val="28"/>
        </w:rPr>
      </w:pPr>
      <w:r w:rsidRPr="00CE4D49">
        <w:rPr>
          <w:b/>
          <w:bCs/>
          <w:color w:val="000000" w:themeColor="text1"/>
          <w:sz w:val="28"/>
          <w:szCs w:val="28"/>
        </w:rPr>
        <w:t xml:space="preserve">Jethwani, B., Dave, D., Ali, T., Phansalker, S., and Ahhirao, S. (2020) </w:t>
      </w:r>
      <w:r>
        <w:rPr>
          <w:color w:val="000000" w:themeColor="text1"/>
          <w:sz w:val="28"/>
          <w:szCs w:val="28"/>
        </w:rPr>
        <w:t xml:space="preserve">in their </w:t>
      </w:r>
      <w:r w:rsidR="00CE4D49">
        <w:rPr>
          <w:color w:val="000000" w:themeColor="text1"/>
          <w:sz w:val="28"/>
          <w:szCs w:val="28"/>
        </w:rPr>
        <w:t>s</w:t>
      </w:r>
      <w:r>
        <w:rPr>
          <w:color w:val="000000" w:themeColor="text1"/>
          <w:sz w:val="28"/>
          <w:szCs w:val="28"/>
        </w:rPr>
        <w:t xml:space="preserve">tudy Indian agriculture GDP and NPA: A regression model found that the </w:t>
      </w:r>
      <w:r w:rsidR="00CE4D49">
        <w:rPr>
          <w:color w:val="000000" w:themeColor="text1"/>
          <w:sz w:val="28"/>
          <w:szCs w:val="28"/>
        </w:rPr>
        <w:t>r</w:t>
      </w:r>
      <w:r>
        <w:rPr>
          <w:color w:val="000000" w:themeColor="text1"/>
          <w:sz w:val="28"/>
          <w:szCs w:val="28"/>
        </w:rPr>
        <w:t xml:space="preserve">epayment of farm loan adversely affects as factors like rural population, low export </w:t>
      </w:r>
      <w:r w:rsidR="00DA1DFD">
        <w:rPr>
          <w:color w:val="000000" w:themeColor="text1"/>
          <w:sz w:val="28"/>
          <w:szCs w:val="28"/>
        </w:rPr>
        <w:t>v</w:t>
      </w:r>
      <w:r>
        <w:rPr>
          <w:color w:val="000000" w:themeColor="text1"/>
          <w:sz w:val="28"/>
          <w:szCs w:val="28"/>
        </w:rPr>
        <w:t xml:space="preserve">alue of crop and low crop production for the year. It should be understood that the </w:t>
      </w:r>
      <w:r w:rsidR="00DA1DFD">
        <w:rPr>
          <w:color w:val="000000" w:themeColor="text1"/>
          <w:sz w:val="28"/>
          <w:szCs w:val="28"/>
        </w:rPr>
        <w:t>f</w:t>
      </w:r>
      <w:r>
        <w:rPr>
          <w:color w:val="000000" w:themeColor="text1"/>
          <w:sz w:val="28"/>
          <w:szCs w:val="28"/>
        </w:rPr>
        <w:t>arm loan waivers cannot solve the problem.</w:t>
      </w:r>
    </w:p>
    <w:p w14:paraId="55778639" w14:textId="3786DCC7" w:rsidR="000D22C9" w:rsidRPr="001163D2" w:rsidRDefault="00FC4AAC" w:rsidP="008468E5">
      <w:pPr>
        <w:pStyle w:val="ListParagraph"/>
        <w:numPr>
          <w:ilvl w:val="1"/>
          <w:numId w:val="1"/>
        </w:numPr>
        <w:spacing w:line="360" w:lineRule="auto"/>
        <w:jc w:val="both"/>
        <w:rPr>
          <w:b/>
          <w:bCs/>
          <w:color w:val="000000" w:themeColor="text1"/>
          <w:sz w:val="32"/>
          <w:szCs w:val="32"/>
          <w:u w:val="single"/>
        </w:rPr>
      </w:pPr>
      <w:r w:rsidRPr="001163D2">
        <w:rPr>
          <w:b/>
          <w:bCs/>
          <w:color w:val="000000" w:themeColor="text1"/>
          <w:sz w:val="32"/>
          <w:szCs w:val="32"/>
          <w:u w:val="single"/>
        </w:rPr>
        <w:t xml:space="preserve">RESEARCH </w:t>
      </w:r>
      <w:r w:rsidR="008468E5" w:rsidRPr="001163D2">
        <w:rPr>
          <w:b/>
          <w:bCs/>
          <w:color w:val="000000" w:themeColor="text1"/>
          <w:sz w:val="32"/>
          <w:szCs w:val="32"/>
          <w:u w:val="single"/>
        </w:rPr>
        <w:t>AND MYTHOLOGY</w:t>
      </w:r>
      <w:r w:rsidR="001163D2">
        <w:rPr>
          <w:b/>
          <w:bCs/>
          <w:color w:val="000000" w:themeColor="text1"/>
          <w:sz w:val="32"/>
          <w:szCs w:val="32"/>
          <w:u w:val="single"/>
        </w:rPr>
        <w:t>:</w:t>
      </w:r>
    </w:p>
    <w:p w14:paraId="23859CE9" w14:textId="46A8C647" w:rsidR="002B204D" w:rsidRDefault="002B204D" w:rsidP="00243375">
      <w:pPr>
        <w:pStyle w:val="ListParagraph"/>
        <w:spacing w:line="360" w:lineRule="auto"/>
        <w:ind w:left="423"/>
        <w:jc w:val="both"/>
        <w:rPr>
          <w:color w:val="000000" w:themeColor="text1"/>
          <w:sz w:val="28"/>
          <w:szCs w:val="28"/>
        </w:rPr>
      </w:pPr>
      <w:r w:rsidRPr="006C6292">
        <w:rPr>
          <w:color w:val="000000" w:themeColor="text1"/>
          <w:sz w:val="28"/>
          <w:szCs w:val="28"/>
        </w:rPr>
        <w:t xml:space="preserve">The study </w:t>
      </w:r>
      <w:r w:rsidR="005F33AC">
        <w:rPr>
          <w:color w:val="000000" w:themeColor="text1"/>
          <w:sz w:val="28"/>
          <w:szCs w:val="28"/>
        </w:rPr>
        <w:t xml:space="preserve">is </w:t>
      </w:r>
      <w:r w:rsidRPr="006C6292">
        <w:rPr>
          <w:color w:val="000000" w:themeColor="text1"/>
          <w:sz w:val="28"/>
          <w:szCs w:val="28"/>
        </w:rPr>
        <w:t xml:space="preserve">based on secondary data. The secondary data has been </w:t>
      </w:r>
      <w:r w:rsidR="00010ECE">
        <w:rPr>
          <w:color w:val="000000" w:themeColor="text1"/>
          <w:sz w:val="28"/>
          <w:szCs w:val="28"/>
        </w:rPr>
        <w:t>c</w:t>
      </w:r>
      <w:r w:rsidRPr="006C6292">
        <w:rPr>
          <w:color w:val="000000" w:themeColor="text1"/>
          <w:sz w:val="28"/>
          <w:szCs w:val="28"/>
        </w:rPr>
        <w:t xml:space="preserve">ollected from RBI (financial stability report), Annual report and </w:t>
      </w:r>
      <w:r w:rsidRPr="00010ECE">
        <w:rPr>
          <w:color w:val="000000" w:themeColor="text1"/>
          <w:sz w:val="28"/>
          <w:szCs w:val="28"/>
        </w:rPr>
        <w:t xml:space="preserve">Balance sheet of </w:t>
      </w:r>
      <w:r w:rsidR="0022499F">
        <w:rPr>
          <w:color w:val="000000" w:themeColor="text1"/>
          <w:sz w:val="28"/>
          <w:szCs w:val="28"/>
        </w:rPr>
        <w:t>the selected</w:t>
      </w:r>
      <w:r w:rsidRPr="00010ECE">
        <w:rPr>
          <w:color w:val="000000" w:themeColor="text1"/>
          <w:sz w:val="28"/>
          <w:szCs w:val="28"/>
        </w:rPr>
        <w:t xml:space="preserve"> public sector banks.</w:t>
      </w:r>
      <w:r w:rsidR="0022499F">
        <w:rPr>
          <w:color w:val="000000" w:themeColor="text1"/>
          <w:sz w:val="28"/>
          <w:szCs w:val="28"/>
        </w:rPr>
        <w:t xml:space="preserve"> T</w:t>
      </w:r>
      <w:r w:rsidRPr="00010ECE">
        <w:rPr>
          <w:color w:val="000000" w:themeColor="text1"/>
          <w:sz w:val="28"/>
          <w:szCs w:val="28"/>
        </w:rPr>
        <w:t xml:space="preserve">he data of </w:t>
      </w:r>
      <w:r w:rsidR="003C3AF9" w:rsidRPr="00010ECE">
        <w:rPr>
          <w:color w:val="000000" w:themeColor="text1"/>
          <w:sz w:val="28"/>
          <w:szCs w:val="28"/>
        </w:rPr>
        <w:t>2</w:t>
      </w:r>
      <w:r w:rsidRPr="00010ECE">
        <w:rPr>
          <w:color w:val="000000" w:themeColor="text1"/>
          <w:sz w:val="28"/>
          <w:szCs w:val="28"/>
        </w:rPr>
        <w:t xml:space="preserve"> public sector banks which includes </w:t>
      </w:r>
      <w:r w:rsidR="00560576" w:rsidRPr="00010ECE">
        <w:rPr>
          <w:color w:val="000000" w:themeColor="text1"/>
          <w:sz w:val="28"/>
          <w:szCs w:val="28"/>
        </w:rPr>
        <w:t>SBI</w:t>
      </w:r>
      <w:r w:rsidR="00010ECE">
        <w:rPr>
          <w:color w:val="000000" w:themeColor="text1"/>
          <w:sz w:val="28"/>
          <w:szCs w:val="28"/>
        </w:rPr>
        <w:t xml:space="preserve"> </w:t>
      </w:r>
      <w:r w:rsidR="00243375">
        <w:rPr>
          <w:color w:val="000000" w:themeColor="text1"/>
          <w:sz w:val="28"/>
          <w:szCs w:val="28"/>
        </w:rPr>
        <w:t>a</w:t>
      </w:r>
      <w:r w:rsidRPr="00010ECE">
        <w:rPr>
          <w:color w:val="000000" w:themeColor="text1"/>
          <w:sz w:val="28"/>
          <w:szCs w:val="28"/>
        </w:rPr>
        <w:t xml:space="preserve">nd </w:t>
      </w:r>
      <w:r w:rsidR="00560576" w:rsidRPr="00010ECE">
        <w:rPr>
          <w:color w:val="000000" w:themeColor="text1"/>
          <w:sz w:val="28"/>
          <w:szCs w:val="28"/>
        </w:rPr>
        <w:t>CANARA BANK</w:t>
      </w:r>
      <w:r w:rsidRPr="00010ECE">
        <w:rPr>
          <w:color w:val="000000" w:themeColor="text1"/>
          <w:sz w:val="28"/>
          <w:szCs w:val="28"/>
        </w:rPr>
        <w:t xml:space="preserve"> is collected from past 5 years. Using bar chart </w:t>
      </w:r>
      <w:r w:rsidR="00243375">
        <w:rPr>
          <w:color w:val="000000" w:themeColor="text1"/>
          <w:sz w:val="28"/>
          <w:szCs w:val="28"/>
        </w:rPr>
        <w:t>a</w:t>
      </w:r>
      <w:r w:rsidRPr="00243375">
        <w:rPr>
          <w:color w:val="000000" w:themeColor="text1"/>
          <w:sz w:val="28"/>
          <w:szCs w:val="28"/>
        </w:rPr>
        <w:t xml:space="preserve">nd pie chart </w:t>
      </w:r>
      <w:r w:rsidR="0022499F">
        <w:rPr>
          <w:color w:val="000000" w:themeColor="text1"/>
          <w:sz w:val="28"/>
          <w:szCs w:val="28"/>
        </w:rPr>
        <w:t xml:space="preserve">the analysis has been </w:t>
      </w:r>
      <w:r w:rsidRPr="00243375">
        <w:rPr>
          <w:color w:val="000000" w:themeColor="text1"/>
          <w:sz w:val="28"/>
          <w:szCs w:val="28"/>
        </w:rPr>
        <w:t xml:space="preserve">shown of </w:t>
      </w:r>
      <w:r w:rsidR="0022499F">
        <w:rPr>
          <w:color w:val="000000" w:themeColor="text1"/>
          <w:sz w:val="28"/>
          <w:szCs w:val="28"/>
        </w:rPr>
        <w:t>these</w:t>
      </w:r>
      <w:r w:rsidR="008548D8">
        <w:rPr>
          <w:color w:val="000000" w:themeColor="text1"/>
          <w:sz w:val="28"/>
          <w:szCs w:val="28"/>
        </w:rPr>
        <w:t xml:space="preserve"> </w:t>
      </w:r>
      <w:r w:rsidRPr="00243375">
        <w:rPr>
          <w:color w:val="000000" w:themeColor="text1"/>
          <w:sz w:val="28"/>
          <w:szCs w:val="28"/>
        </w:rPr>
        <w:t>banks.</w:t>
      </w:r>
    </w:p>
    <w:p w14:paraId="3BBF509D" w14:textId="77777777" w:rsidR="008548D8" w:rsidRPr="00243375" w:rsidRDefault="008548D8" w:rsidP="00243375">
      <w:pPr>
        <w:pStyle w:val="ListParagraph"/>
        <w:spacing w:line="360" w:lineRule="auto"/>
        <w:ind w:left="423"/>
        <w:jc w:val="both"/>
        <w:rPr>
          <w:color w:val="000000" w:themeColor="text1"/>
          <w:sz w:val="28"/>
          <w:szCs w:val="28"/>
        </w:rPr>
      </w:pPr>
    </w:p>
    <w:p w14:paraId="4914DD3C" w14:textId="4BD0895F" w:rsidR="008468E5" w:rsidRPr="001163D2" w:rsidRDefault="00084126" w:rsidP="007D600E">
      <w:pPr>
        <w:pStyle w:val="ListParagraph"/>
        <w:numPr>
          <w:ilvl w:val="1"/>
          <w:numId w:val="1"/>
        </w:numPr>
        <w:spacing w:line="360" w:lineRule="auto"/>
        <w:jc w:val="both"/>
        <w:rPr>
          <w:b/>
          <w:bCs/>
          <w:color w:val="000000" w:themeColor="text1"/>
          <w:sz w:val="32"/>
          <w:szCs w:val="32"/>
          <w:u w:val="single"/>
        </w:rPr>
      </w:pPr>
      <w:r w:rsidRPr="001163D2">
        <w:rPr>
          <w:b/>
          <w:bCs/>
          <w:color w:val="000000" w:themeColor="text1"/>
          <w:sz w:val="32"/>
          <w:szCs w:val="32"/>
          <w:u w:val="single"/>
        </w:rPr>
        <w:lastRenderedPageBreak/>
        <w:t xml:space="preserve">LIMITATIONS OF </w:t>
      </w:r>
      <w:r w:rsidR="007D600E" w:rsidRPr="001163D2">
        <w:rPr>
          <w:b/>
          <w:bCs/>
          <w:color w:val="000000" w:themeColor="text1"/>
          <w:sz w:val="32"/>
          <w:szCs w:val="32"/>
          <w:u w:val="single"/>
        </w:rPr>
        <w:t>THE STUDY</w:t>
      </w:r>
      <w:r w:rsidR="001163D2">
        <w:rPr>
          <w:b/>
          <w:bCs/>
          <w:color w:val="000000" w:themeColor="text1"/>
          <w:sz w:val="32"/>
          <w:szCs w:val="32"/>
          <w:u w:val="single"/>
        </w:rPr>
        <w:t>:</w:t>
      </w:r>
    </w:p>
    <w:p w14:paraId="48CCD16D" w14:textId="16FA790F" w:rsidR="001355FF" w:rsidRDefault="001355FF" w:rsidP="00563B4A">
      <w:pPr>
        <w:pStyle w:val="ListParagraph"/>
        <w:numPr>
          <w:ilvl w:val="0"/>
          <w:numId w:val="4"/>
        </w:numPr>
        <w:spacing w:line="360" w:lineRule="auto"/>
        <w:jc w:val="both"/>
        <w:rPr>
          <w:color w:val="000000" w:themeColor="text1"/>
          <w:sz w:val="28"/>
          <w:szCs w:val="28"/>
        </w:rPr>
      </w:pPr>
      <w:r w:rsidRPr="00563B4A">
        <w:rPr>
          <w:color w:val="000000" w:themeColor="text1"/>
          <w:sz w:val="28"/>
          <w:szCs w:val="28"/>
        </w:rPr>
        <w:t>As NPA is descriptive concept, it was hard to explain it with word limit.</w:t>
      </w:r>
    </w:p>
    <w:p w14:paraId="0ADCBBDB" w14:textId="00302905" w:rsidR="00843920" w:rsidRDefault="00843920" w:rsidP="000005A3">
      <w:pPr>
        <w:pStyle w:val="ListParagraph"/>
        <w:numPr>
          <w:ilvl w:val="0"/>
          <w:numId w:val="4"/>
        </w:numPr>
        <w:spacing w:line="360" w:lineRule="auto"/>
        <w:jc w:val="both"/>
        <w:rPr>
          <w:color w:val="000000" w:themeColor="text1"/>
          <w:sz w:val="28"/>
          <w:szCs w:val="28"/>
        </w:rPr>
      </w:pPr>
      <w:r>
        <w:rPr>
          <w:color w:val="000000" w:themeColor="text1"/>
          <w:sz w:val="28"/>
          <w:szCs w:val="28"/>
        </w:rPr>
        <w:t>The information collected is limited because of time</w:t>
      </w:r>
      <w:r w:rsidR="000005A3">
        <w:rPr>
          <w:color w:val="000000" w:themeColor="text1"/>
          <w:sz w:val="28"/>
          <w:szCs w:val="28"/>
        </w:rPr>
        <w:t xml:space="preserve"> c</w:t>
      </w:r>
      <w:r w:rsidRPr="000005A3">
        <w:rPr>
          <w:color w:val="000000" w:themeColor="text1"/>
          <w:sz w:val="28"/>
          <w:szCs w:val="28"/>
        </w:rPr>
        <w:t>onstraints</w:t>
      </w:r>
      <w:r w:rsidR="000005A3">
        <w:rPr>
          <w:color w:val="000000" w:themeColor="text1"/>
          <w:sz w:val="28"/>
          <w:szCs w:val="28"/>
        </w:rPr>
        <w:t>.</w:t>
      </w:r>
    </w:p>
    <w:p w14:paraId="67DB6F39" w14:textId="1620E5D1" w:rsidR="007D600E" w:rsidRDefault="00F03AD7" w:rsidP="001D5114">
      <w:pPr>
        <w:pStyle w:val="ListParagraph"/>
        <w:numPr>
          <w:ilvl w:val="0"/>
          <w:numId w:val="4"/>
        </w:numPr>
        <w:spacing w:line="360" w:lineRule="auto"/>
        <w:jc w:val="both"/>
        <w:rPr>
          <w:color w:val="000000" w:themeColor="text1"/>
          <w:sz w:val="28"/>
          <w:szCs w:val="28"/>
        </w:rPr>
      </w:pPr>
      <w:r>
        <w:rPr>
          <w:color w:val="000000" w:themeColor="text1"/>
          <w:sz w:val="28"/>
          <w:szCs w:val="28"/>
        </w:rPr>
        <w:t xml:space="preserve">Access of the information is limited and depends on annual </w:t>
      </w:r>
      <w:r w:rsidR="001D5114">
        <w:rPr>
          <w:color w:val="000000" w:themeColor="text1"/>
          <w:sz w:val="28"/>
          <w:szCs w:val="28"/>
        </w:rPr>
        <w:t>r</w:t>
      </w:r>
      <w:r w:rsidRPr="00F03AD7">
        <w:rPr>
          <w:color w:val="000000" w:themeColor="text1"/>
          <w:sz w:val="28"/>
          <w:szCs w:val="28"/>
        </w:rPr>
        <w:t>eport.</w:t>
      </w:r>
    </w:p>
    <w:p w14:paraId="1376FC8C" w14:textId="78CBD027" w:rsidR="00916D0C" w:rsidRPr="00470777" w:rsidRDefault="00470777" w:rsidP="00470777">
      <w:pPr>
        <w:pStyle w:val="ListParagraph"/>
        <w:numPr>
          <w:ilvl w:val="1"/>
          <w:numId w:val="1"/>
        </w:numPr>
        <w:spacing w:line="360" w:lineRule="auto"/>
        <w:jc w:val="both"/>
        <w:rPr>
          <w:b/>
          <w:bCs/>
          <w:color w:val="000000" w:themeColor="text1"/>
          <w:sz w:val="32"/>
          <w:szCs w:val="32"/>
          <w:u w:val="single"/>
        </w:rPr>
      </w:pPr>
      <w:r>
        <w:rPr>
          <w:b/>
          <w:bCs/>
          <w:color w:val="000000" w:themeColor="text1"/>
          <w:sz w:val="32"/>
          <w:szCs w:val="32"/>
          <w:u w:val="single"/>
        </w:rPr>
        <w:t xml:space="preserve"> </w:t>
      </w:r>
      <w:r w:rsidR="00DC7A8A" w:rsidRPr="00470777">
        <w:rPr>
          <w:b/>
          <w:bCs/>
          <w:color w:val="000000" w:themeColor="text1"/>
          <w:sz w:val="32"/>
          <w:szCs w:val="32"/>
          <w:u w:val="single"/>
        </w:rPr>
        <w:t xml:space="preserve">CHAPTER </w:t>
      </w:r>
      <w:proofErr w:type="gramStart"/>
      <w:r w:rsidR="00DC7A8A" w:rsidRPr="00470777">
        <w:rPr>
          <w:b/>
          <w:bCs/>
          <w:color w:val="000000" w:themeColor="text1"/>
          <w:sz w:val="32"/>
          <w:szCs w:val="32"/>
          <w:u w:val="single"/>
        </w:rPr>
        <w:t xml:space="preserve">PLANNING </w:t>
      </w:r>
      <w:r w:rsidR="00F13156" w:rsidRPr="00470777">
        <w:rPr>
          <w:b/>
          <w:bCs/>
          <w:color w:val="000000" w:themeColor="text1"/>
          <w:sz w:val="32"/>
          <w:szCs w:val="32"/>
          <w:u w:val="single"/>
        </w:rPr>
        <w:t>:</w:t>
      </w:r>
      <w:proofErr w:type="gramEnd"/>
    </w:p>
    <w:p w14:paraId="21542B82" w14:textId="4D4B0635" w:rsidR="0053206B" w:rsidRDefault="00DA5C03" w:rsidP="00DA5C03">
      <w:pPr>
        <w:pStyle w:val="ListParagraph"/>
        <w:numPr>
          <w:ilvl w:val="0"/>
          <w:numId w:val="6"/>
        </w:numPr>
        <w:spacing w:line="360" w:lineRule="auto"/>
        <w:jc w:val="both"/>
        <w:rPr>
          <w:b/>
          <w:bCs/>
          <w:color w:val="000000" w:themeColor="text1"/>
          <w:sz w:val="28"/>
          <w:szCs w:val="28"/>
        </w:rPr>
      </w:pPr>
      <w:r w:rsidRPr="00D71C76">
        <w:rPr>
          <w:b/>
          <w:bCs/>
          <w:color w:val="000000" w:themeColor="text1"/>
          <w:sz w:val="28"/>
          <w:szCs w:val="28"/>
        </w:rPr>
        <w:t>I</w:t>
      </w:r>
      <w:r w:rsidR="006508B4" w:rsidRPr="00D71C76">
        <w:rPr>
          <w:b/>
          <w:bCs/>
          <w:color w:val="000000" w:themeColor="text1"/>
          <w:sz w:val="28"/>
          <w:szCs w:val="28"/>
        </w:rPr>
        <w:t xml:space="preserve">NTRODUCTION </w:t>
      </w:r>
    </w:p>
    <w:p w14:paraId="7531165A" w14:textId="1A381D23" w:rsidR="00D71C76" w:rsidRDefault="007C47B6" w:rsidP="00876585">
      <w:pPr>
        <w:pStyle w:val="ListParagraph"/>
        <w:numPr>
          <w:ilvl w:val="1"/>
          <w:numId w:val="6"/>
        </w:numPr>
        <w:spacing w:line="360" w:lineRule="auto"/>
        <w:jc w:val="both"/>
        <w:rPr>
          <w:color w:val="000000" w:themeColor="text1"/>
          <w:sz w:val="28"/>
          <w:szCs w:val="28"/>
        </w:rPr>
      </w:pPr>
      <w:r>
        <w:rPr>
          <w:color w:val="000000" w:themeColor="text1"/>
          <w:sz w:val="28"/>
          <w:szCs w:val="28"/>
        </w:rPr>
        <w:t>Background</w:t>
      </w:r>
    </w:p>
    <w:p w14:paraId="40D49A49" w14:textId="5C6CCA07" w:rsidR="007C47B6" w:rsidRDefault="007C47B6" w:rsidP="00876585">
      <w:pPr>
        <w:pStyle w:val="ListParagraph"/>
        <w:numPr>
          <w:ilvl w:val="1"/>
          <w:numId w:val="6"/>
        </w:numPr>
        <w:spacing w:line="360" w:lineRule="auto"/>
        <w:jc w:val="both"/>
        <w:rPr>
          <w:color w:val="000000" w:themeColor="text1"/>
          <w:sz w:val="28"/>
          <w:szCs w:val="28"/>
        </w:rPr>
      </w:pPr>
      <w:r>
        <w:rPr>
          <w:color w:val="000000" w:themeColor="text1"/>
          <w:sz w:val="28"/>
          <w:szCs w:val="28"/>
        </w:rPr>
        <w:t>Objective of the study</w:t>
      </w:r>
    </w:p>
    <w:p w14:paraId="1B791F81" w14:textId="1FCB5A66" w:rsidR="007C47B6" w:rsidRDefault="00E1367D" w:rsidP="00876585">
      <w:pPr>
        <w:pStyle w:val="ListParagraph"/>
        <w:numPr>
          <w:ilvl w:val="1"/>
          <w:numId w:val="6"/>
        </w:numPr>
        <w:spacing w:line="360" w:lineRule="auto"/>
        <w:jc w:val="both"/>
        <w:rPr>
          <w:color w:val="000000" w:themeColor="text1"/>
          <w:sz w:val="28"/>
          <w:szCs w:val="28"/>
        </w:rPr>
      </w:pPr>
      <w:r>
        <w:rPr>
          <w:color w:val="000000" w:themeColor="text1"/>
          <w:sz w:val="28"/>
          <w:szCs w:val="28"/>
        </w:rPr>
        <w:t xml:space="preserve">Review of literature </w:t>
      </w:r>
    </w:p>
    <w:p w14:paraId="5D7E3EA8" w14:textId="7A37A617" w:rsidR="00E1367D" w:rsidRDefault="00E1367D" w:rsidP="00876585">
      <w:pPr>
        <w:pStyle w:val="ListParagraph"/>
        <w:numPr>
          <w:ilvl w:val="1"/>
          <w:numId w:val="6"/>
        </w:numPr>
        <w:spacing w:line="360" w:lineRule="auto"/>
        <w:jc w:val="both"/>
        <w:rPr>
          <w:color w:val="000000" w:themeColor="text1"/>
          <w:sz w:val="28"/>
          <w:szCs w:val="28"/>
        </w:rPr>
      </w:pPr>
      <w:r>
        <w:rPr>
          <w:color w:val="000000" w:themeColor="text1"/>
          <w:sz w:val="28"/>
          <w:szCs w:val="28"/>
        </w:rPr>
        <w:t>Research and Mythology</w:t>
      </w:r>
    </w:p>
    <w:p w14:paraId="45E8240A" w14:textId="030E42AF" w:rsidR="00E1367D" w:rsidRPr="00D71C76" w:rsidRDefault="004B5485" w:rsidP="00876585">
      <w:pPr>
        <w:pStyle w:val="ListParagraph"/>
        <w:numPr>
          <w:ilvl w:val="1"/>
          <w:numId w:val="6"/>
        </w:numPr>
        <w:spacing w:line="360" w:lineRule="auto"/>
        <w:jc w:val="both"/>
        <w:rPr>
          <w:color w:val="000000" w:themeColor="text1"/>
          <w:sz w:val="28"/>
          <w:szCs w:val="28"/>
        </w:rPr>
      </w:pPr>
      <w:r>
        <w:rPr>
          <w:color w:val="000000" w:themeColor="text1"/>
          <w:sz w:val="28"/>
          <w:szCs w:val="28"/>
        </w:rPr>
        <w:t xml:space="preserve">Limitations of the study </w:t>
      </w:r>
    </w:p>
    <w:p w14:paraId="12651D3B" w14:textId="64FD229B" w:rsidR="006508B4" w:rsidRDefault="00036432" w:rsidP="000007C6">
      <w:pPr>
        <w:pStyle w:val="ListParagraph"/>
        <w:numPr>
          <w:ilvl w:val="0"/>
          <w:numId w:val="6"/>
        </w:numPr>
        <w:spacing w:line="360" w:lineRule="auto"/>
        <w:jc w:val="both"/>
        <w:rPr>
          <w:b/>
          <w:bCs/>
          <w:color w:val="000000" w:themeColor="text1"/>
          <w:sz w:val="28"/>
          <w:szCs w:val="28"/>
        </w:rPr>
      </w:pPr>
      <w:r>
        <w:rPr>
          <w:b/>
          <w:bCs/>
          <w:color w:val="000000" w:themeColor="text1"/>
          <w:sz w:val="28"/>
          <w:szCs w:val="28"/>
        </w:rPr>
        <w:t>CONCEPTUAL FRAMEWORK</w:t>
      </w:r>
    </w:p>
    <w:p w14:paraId="5DFF4DF7" w14:textId="7751713B" w:rsidR="00036432" w:rsidRDefault="00036432" w:rsidP="00036432">
      <w:pPr>
        <w:pStyle w:val="ListParagraph"/>
        <w:spacing w:line="360" w:lineRule="auto"/>
        <w:jc w:val="both"/>
        <w:rPr>
          <w:color w:val="000000" w:themeColor="text1"/>
          <w:sz w:val="28"/>
          <w:szCs w:val="28"/>
        </w:rPr>
      </w:pPr>
      <w:r>
        <w:rPr>
          <w:color w:val="000000" w:themeColor="text1"/>
          <w:sz w:val="28"/>
          <w:szCs w:val="28"/>
        </w:rPr>
        <w:t xml:space="preserve">2.1 </w:t>
      </w:r>
      <w:r w:rsidR="00F83288">
        <w:rPr>
          <w:color w:val="000000" w:themeColor="text1"/>
          <w:sz w:val="28"/>
          <w:szCs w:val="28"/>
        </w:rPr>
        <w:t xml:space="preserve">    Meaning of NPA</w:t>
      </w:r>
    </w:p>
    <w:p w14:paraId="496EA1D9" w14:textId="0D613985" w:rsidR="00090448" w:rsidRDefault="00090448" w:rsidP="00036432">
      <w:pPr>
        <w:pStyle w:val="ListParagraph"/>
        <w:spacing w:line="360" w:lineRule="auto"/>
        <w:jc w:val="both"/>
        <w:rPr>
          <w:color w:val="000000" w:themeColor="text1"/>
          <w:sz w:val="28"/>
          <w:szCs w:val="28"/>
        </w:rPr>
      </w:pPr>
      <w:r>
        <w:rPr>
          <w:color w:val="000000" w:themeColor="text1"/>
          <w:sz w:val="28"/>
          <w:szCs w:val="28"/>
        </w:rPr>
        <w:t>2.2.    Definition of NPA</w:t>
      </w:r>
    </w:p>
    <w:p w14:paraId="1C4E0752" w14:textId="42CBEEA3" w:rsidR="00090448" w:rsidRDefault="0015309A" w:rsidP="00036432">
      <w:pPr>
        <w:pStyle w:val="ListParagraph"/>
        <w:spacing w:line="360" w:lineRule="auto"/>
        <w:jc w:val="both"/>
        <w:rPr>
          <w:color w:val="000000" w:themeColor="text1"/>
          <w:sz w:val="28"/>
          <w:szCs w:val="28"/>
        </w:rPr>
      </w:pPr>
      <w:r>
        <w:rPr>
          <w:color w:val="000000" w:themeColor="text1"/>
          <w:sz w:val="28"/>
          <w:szCs w:val="28"/>
        </w:rPr>
        <w:t xml:space="preserve">2.3.     </w:t>
      </w:r>
      <w:r w:rsidR="008C54BF">
        <w:rPr>
          <w:color w:val="000000" w:themeColor="text1"/>
          <w:sz w:val="28"/>
          <w:szCs w:val="28"/>
        </w:rPr>
        <w:t>Assets classification</w:t>
      </w:r>
    </w:p>
    <w:p w14:paraId="5E68092C" w14:textId="1B2D06D9" w:rsidR="00F83288" w:rsidRDefault="008C54BF" w:rsidP="008C54BF">
      <w:pPr>
        <w:pStyle w:val="ListParagraph"/>
        <w:spacing w:line="360" w:lineRule="auto"/>
        <w:jc w:val="both"/>
        <w:rPr>
          <w:color w:val="000000" w:themeColor="text1"/>
          <w:sz w:val="28"/>
          <w:szCs w:val="28"/>
        </w:rPr>
      </w:pPr>
      <w:r>
        <w:rPr>
          <w:color w:val="000000" w:themeColor="text1"/>
          <w:sz w:val="28"/>
          <w:szCs w:val="28"/>
        </w:rPr>
        <w:t xml:space="preserve">2.4       </w:t>
      </w:r>
      <w:r w:rsidR="00625996">
        <w:rPr>
          <w:color w:val="000000" w:themeColor="text1"/>
          <w:sz w:val="28"/>
          <w:szCs w:val="28"/>
        </w:rPr>
        <w:t xml:space="preserve">Types of </w:t>
      </w:r>
      <w:r w:rsidR="004D23EB">
        <w:rPr>
          <w:color w:val="000000" w:themeColor="text1"/>
          <w:sz w:val="28"/>
          <w:szCs w:val="28"/>
        </w:rPr>
        <w:t>NPA</w:t>
      </w:r>
    </w:p>
    <w:p w14:paraId="307AC838" w14:textId="52239B9C" w:rsidR="001E3050" w:rsidRDefault="004D23EB" w:rsidP="001E3050">
      <w:pPr>
        <w:pStyle w:val="ListParagraph"/>
        <w:spacing w:line="360" w:lineRule="auto"/>
        <w:jc w:val="both"/>
        <w:rPr>
          <w:color w:val="000000" w:themeColor="text1"/>
          <w:sz w:val="28"/>
          <w:szCs w:val="28"/>
        </w:rPr>
      </w:pPr>
      <w:r>
        <w:rPr>
          <w:color w:val="000000" w:themeColor="text1"/>
          <w:sz w:val="28"/>
          <w:szCs w:val="28"/>
        </w:rPr>
        <w:t xml:space="preserve">2.5.      </w:t>
      </w:r>
      <w:r w:rsidR="001518B2">
        <w:rPr>
          <w:color w:val="000000" w:themeColor="text1"/>
          <w:sz w:val="28"/>
          <w:szCs w:val="28"/>
        </w:rPr>
        <w:t xml:space="preserve">profiles of </w:t>
      </w:r>
      <w:r w:rsidR="0009554C">
        <w:rPr>
          <w:color w:val="000000" w:themeColor="text1"/>
          <w:sz w:val="28"/>
          <w:szCs w:val="28"/>
        </w:rPr>
        <w:t>SBI and CANARA ban</w:t>
      </w:r>
      <w:r w:rsidR="001E3050">
        <w:rPr>
          <w:color w:val="000000" w:themeColor="text1"/>
          <w:sz w:val="28"/>
          <w:szCs w:val="28"/>
        </w:rPr>
        <w:t>k</w:t>
      </w:r>
      <w:r w:rsidR="007C667F">
        <w:rPr>
          <w:color w:val="000000" w:themeColor="text1"/>
          <w:sz w:val="28"/>
          <w:szCs w:val="28"/>
        </w:rPr>
        <w:t>.</w:t>
      </w:r>
    </w:p>
    <w:p w14:paraId="4485958C" w14:textId="451DCFCE" w:rsidR="007C667F" w:rsidRPr="006D4BC1" w:rsidRDefault="000E2AC4" w:rsidP="008548D8">
      <w:pPr>
        <w:spacing w:line="240" w:lineRule="auto"/>
        <w:jc w:val="both"/>
        <w:rPr>
          <w:color w:val="000000" w:themeColor="text1"/>
          <w:sz w:val="28"/>
          <w:szCs w:val="28"/>
        </w:rPr>
      </w:pPr>
      <w:r>
        <w:rPr>
          <w:b/>
          <w:bCs/>
          <w:color w:val="000000" w:themeColor="text1"/>
          <w:sz w:val="28"/>
          <w:szCs w:val="28"/>
        </w:rPr>
        <w:t xml:space="preserve">  </w:t>
      </w:r>
      <w:r w:rsidR="007C667F">
        <w:rPr>
          <w:b/>
          <w:bCs/>
          <w:color w:val="000000" w:themeColor="text1"/>
          <w:sz w:val="28"/>
          <w:szCs w:val="28"/>
        </w:rPr>
        <w:t xml:space="preserve">3. </w:t>
      </w:r>
      <w:r>
        <w:rPr>
          <w:b/>
          <w:bCs/>
          <w:color w:val="000000" w:themeColor="text1"/>
          <w:sz w:val="28"/>
          <w:szCs w:val="28"/>
        </w:rPr>
        <w:t>ANALYSIS OF THE STUDY</w:t>
      </w:r>
      <w:r w:rsidR="00596BEF">
        <w:rPr>
          <w:b/>
          <w:bCs/>
          <w:color w:val="000000" w:themeColor="text1"/>
          <w:sz w:val="28"/>
          <w:szCs w:val="28"/>
        </w:rPr>
        <w:t xml:space="preserve"> &amp; </w:t>
      </w:r>
      <w:r w:rsidR="006D4BC1">
        <w:rPr>
          <w:b/>
          <w:bCs/>
          <w:color w:val="000000" w:themeColor="text1"/>
          <w:sz w:val="28"/>
          <w:szCs w:val="28"/>
        </w:rPr>
        <w:t xml:space="preserve">FINDING </w:t>
      </w:r>
    </w:p>
    <w:p w14:paraId="58C70595" w14:textId="77777777" w:rsidR="00BE2E46" w:rsidRDefault="000E2AC4" w:rsidP="008548D8">
      <w:pPr>
        <w:spacing w:line="240" w:lineRule="auto"/>
        <w:jc w:val="both"/>
        <w:rPr>
          <w:color w:val="000000" w:themeColor="text1"/>
          <w:sz w:val="28"/>
          <w:szCs w:val="28"/>
        </w:rPr>
      </w:pPr>
      <w:r>
        <w:rPr>
          <w:b/>
          <w:bCs/>
          <w:color w:val="000000" w:themeColor="text1"/>
          <w:sz w:val="28"/>
          <w:szCs w:val="28"/>
        </w:rPr>
        <w:t xml:space="preserve">           </w:t>
      </w:r>
      <w:r w:rsidR="00EC1E37">
        <w:rPr>
          <w:color w:val="000000" w:themeColor="text1"/>
          <w:sz w:val="28"/>
          <w:szCs w:val="28"/>
        </w:rPr>
        <w:t xml:space="preserve">3.1.       </w:t>
      </w:r>
      <w:r w:rsidR="00C6558A">
        <w:rPr>
          <w:color w:val="000000" w:themeColor="text1"/>
          <w:sz w:val="28"/>
          <w:szCs w:val="28"/>
        </w:rPr>
        <w:t xml:space="preserve">Relationship between </w:t>
      </w:r>
      <w:r w:rsidR="00D55A1B">
        <w:rPr>
          <w:color w:val="000000" w:themeColor="text1"/>
          <w:sz w:val="28"/>
          <w:szCs w:val="28"/>
        </w:rPr>
        <w:t xml:space="preserve">GROSS </w:t>
      </w:r>
      <w:proofErr w:type="gramStart"/>
      <w:r w:rsidR="00D55A1B">
        <w:rPr>
          <w:color w:val="000000" w:themeColor="text1"/>
          <w:sz w:val="28"/>
          <w:szCs w:val="28"/>
        </w:rPr>
        <w:t>NPA ,</w:t>
      </w:r>
      <w:proofErr w:type="gramEnd"/>
      <w:r w:rsidR="00D55A1B">
        <w:rPr>
          <w:color w:val="000000" w:themeColor="text1"/>
          <w:sz w:val="28"/>
          <w:szCs w:val="28"/>
        </w:rPr>
        <w:t xml:space="preserve"> NET NPA ,ADVANCES</w:t>
      </w:r>
      <w:r w:rsidR="008D2F0F">
        <w:rPr>
          <w:color w:val="000000" w:themeColor="text1"/>
          <w:sz w:val="28"/>
          <w:szCs w:val="28"/>
        </w:rPr>
        <w:t xml:space="preserve"> , RATIO AND      </w:t>
      </w:r>
      <w:r w:rsidR="00BE2E46">
        <w:rPr>
          <w:color w:val="000000" w:themeColor="text1"/>
          <w:sz w:val="28"/>
          <w:szCs w:val="28"/>
        </w:rPr>
        <w:t xml:space="preserve">   </w:t>
      </w:r>
    </w:p>
    <w:p w14:paraId="4D50A752" w14:textId="77777777" w:rsidR="006D4BC1" w:rsidRDefault="00BE2E46" w:rsidP="008548D8">
      <w:pPr>
        <w:spacing w:line="240" w:lineRule="auto"/>
        <w:jc w:val="both"/>
        <w:rPr>
          <w:color w:val="000000" w:themeColor="text1"/>
          <w:sz w:val="28"/>
          <w:szCs w:val="28"/>
        </w:rPr>
      </w:pPr>
      <w:r>
        <w:rPr>
          <w:color w:val="000000" w:themeColor="text1"/>
          <w:sz w:val="28"/>
          <w:szCs w:val="28"/>
        </w:rPr>
        <w:t xml:space="preserve">                       </w:t>
      </w:r>
      <w:r w:rsidR="008D2F0F">
        <w:rPr>
          <w:color w:val="000000" w:themeColor="text1"/>
          <w:sz w:val="28"/>
          <w:szCs w:val="28"/>
        </w:rPr>
        <w:t xml:space="preserve">NPA PROFIT </w:t>
      </w:r>
    </w:p>
    <w:p w14:paraId="6EB1CA93" w14:textId="1933D461" w:rsidR="00BE2E46" w:rsidRPr="000A1347" w:rsidRDefault="007C659C" w:rsidP="008548D8">
      <w:pPr>
        <w:spacing w:line="240" w:lineRule="auto"/>
        <w:jc w:val="both"/>
        <w:rPr>
          <w:b/>
          <w:bCs/>
          <w:color w:val="000000" w:themeColor="text1"/>
          <w:sz w:val="28"/>
          <w:szCs w:val="28"/>
        </w:rPr>
      </w:pPr>
      <w:r w:rsidRPr="000A1347">
        <w:rPr>
          <w:b/>
          <w:bCs/>
          <w:color w:val="000000" w:themeColor="text1"/>
          <w:sz w:val="28"/>
          <w:szCs w:val="28"/>
        </w:rPr>
        <w:t xml:space="preserve">4. </w:t>
      </w:r>
      <w:r w:rsidR="00BE2E46" w:rsidRPr="000A1347">
        <w:rPr>
          <w:color w:val="000000" w:themeColor="text1"/>
          <w:sz w:val="28"/>
          <w:szCs w:val="28"/>
        </w:rPr>
        <w:t xml:space="preserve">    </w:t>
      </w:r>
      <w:r w:rsidR="00B13D27" w:rsidRPr="000A1347">
        <w:rPr>
          <w:b/>
          <w:bCs/>
          <w:color w:val="000000" w:themeColor="text1"/>
          <w:sz w:val="28"/>
          <w:szCs w:val="28"/>
        </w:rPr>
        <w:t>CONCLUSION AND RECOMMENDATION OF THE STUDY</w:t>
      </w:r>
    </w:p>
    <w:p w14:paraId="2F27E7F4" w14:textId="1CF87E87" w:rsidR="000E2AC4" w:rsidRDefault="000A1347" w:rsidP="008548D8">
      <w:pPr>
        <w:spacing w:line="240" w:lineRule="auto"/>
        <w:jc w:val="both"/>
        <w:rPr>
          <w:color w:val="000000" w:themeColor="text1"/>
          <w:sz w:val="28"/>
          <w:szCs w:val="28"/>
        </w:rPr>
      </w:pPr>
      <w:r>
        <w:rPr>
          <w:b/>
          <w:bCs/>
          <w:color w:val="000000" w:themeColor="text1"/>
          <w:sz w:val="28"/>
          <w:szCs w:val="28"/>
        </w:rPr>
        <w:t xml:space="preserve">      </w:t>
      </w:r>
      <w:r>
        <w:rPr>
          <w:color w:val="000000" w:themeColor="text1"/>
          <w:sz w:val="28"/>
          <w:szCs w:val="28"/>
        </w:rPr>
        <w:t xml:space="preserve">4.1 </w:t>
      </w:r>
      <w:r w:rsidR="004E1E92">
        <w:rPr>
          <w:color w:val="000000" w:themeColor="text1"/>
          <w:sz w:val="28"/>
          <w:szCs w:val="28"/>
        </w:rPr>
        <w:t xml:space="preserve">         </w:t>
      </w:r>
      <w:r>
        <w:rPr>
          <w:color w:val="000000" w:themeColor="text1"/>
          <w:sz w:val="28"/>
          <w:szCs w:val="28"/>
        </w:rPr>
        <w:t>conclusion</w:t>
      </w:r>
    </w:p>
    <w:p w14:paraId="1DCEB1B8" w14:textId="77777777" w:rsidR="008548D8" w:rsidRDefault="000A1347" w:rsidP="007C667F">
      <w:pPr>
        <w:spacing w:line="360" w:lineRule="auto"/>
        <w:jc w:val="both"/>
        <w:rPr>
          <w:color w:val="000000" w:themeColor="text1"/>
          <w:sz w:val="28"/>
          <w:szCs w:val="28"/>
        </w:rPr>
      </w:pPr>
      <w:r>
        <w:rPr>
          <w:color w:val="000000" w:themeColor="text1"/>
          <w:sz w:val="28"/>
          <w:szCs w:val="28"/>
        </w:rPr>
        <w:t xml:space="preserve">      4.2</w:t>
      </w:r>
      <w:r w:rsidR="00335754">
        <w:rPr>
          <w:color w:val="000000" w:themeColor="text1"/>
          <w:sz w:val="28"/>
          <w:szCs w:val="28"/>
        </w:rPr>
        <w:t xml:space="preserve">       </w:t>
      </w:r>
      <w:r w:rsidR="004E1E92">
        <w:rPr>
          <w:color w:val="000000" w:themeColor="text1"/>
          <w:sz w:val="28"/>
          <w:szCs w:val="28"/>
        </w:rPr>
        <w:t xml:space="preserve">   </w:t>
      </w:r>
      <w:r w:rsidR="00335754">
        <w:rPr>
          <w:color w:val="000000" w:themeColor="text1"/>
          <w:sz w:val="28"/>
          <w:szCs w:val="28"/>
        </w:rPr>
        <w:t xml:space="preserve">Recommendations </w:t>
      </w:r>
    </w:p>
    <w:p w14:paraId="36A2B916" w14:textId="5222D83E" w:rsidR="00335754" w:rsidRPr="000A1347" w:rsidRDefault="00775447" w:rsidP="007C667F">
      <w:pPr>
        <w:spacing w:line="360" w:lineRule="auto"/>
        <w:jc w:val="both"/>
        <w:rPr>
          <w:color w:val="000000" w:themeColor="text1"/>
          <w:sz w:val="28"/>
          <w:szCs w:val="28"/>
        </w:rPr>
      </w:pPr>
      <w:r>
        <w:rPr>
          <w:color w:val="000000" w:themeColor="text1"/>
          <w:sz w:val="28"/>
          <w:szCs w:val="28"/>
        </w:rPr>
        <w:t xml:space="preserve">   BIBLIOGRAPHY </w:t>
      </w:r>
    </w:p>
    <w:sectPr w:rsidR="00335754" w:rsidRPr="000A13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4F2A"/>
    <w:multiLevelType w:val="hybridMultilevel"/>
    <w:tmpl w:val="90E4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064E"/>
    <w:multiLevelType w:val="hybridMultilevel"/>
    <w:tmpl w:val="3ECC967C"/>
    <w:lvl w:ilvl="0" w:tplc="0409001B">
      <w:start w:val="1"/>
      <w:numFmt w:val="lowerRoman"/>
      <w:lvlText w:val="%1."/>
      <w:lvlJc w:val="righ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 w15:restartNumberingAfterBreak="0">
    <w:nsid w:val="401D5EBD"/>
    <w:multiLevelType w:val="multilevel"/>
    <w:tmpl w:val="DE0E7E1A"/>
    <w:lvl w:ilvl="0">
      <w:start w:val="1"/>
      <w:numFmt w:val="decimal"/>
      <w:lvlText w:val="%1"/>
      <w:lvlJc w:val="left"/>
      <w:pPr>
        <w:ind w:left="423" w:hanging="423"/>
      </w:pPr>
      <w:rPr>
        <w:rFonts w:hint="default"/>
      </w:rPr>
    </w:lvl>
    <w:lvl w:ilvl="1">
      <w:start w:val="1"/>
      <w:numFmt w:val="decimal"/>
      <w:lvlText w:val="%1.%2"/>
      <w:lvlJc w:val="left"/>
      <w:pPr>
        <w:ind w:left="423" w:hanging="423"/>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F80078C"/>
    <w:multiLevelType w:val="hybridMultilevel"/>
    <w:tmpl w:val="930EF5B6"/>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4" w15:restartNumberingAfterBreak="0">
    <w:nsid w:val="6C1541C6"/>
    <w:multiLevelType w:val="multilevel"/>
    <w:tmpl w:val="1B725DDE"/>
    <w:lvl w:ilvl="0">
      <w:start w:val="1"/>
      <w:numFmt w:val="decimal"/>
      <w:lvlText w:val="%1."/>
      <w:lvlJc w:val="left"/>
      <w:pPr>
        <w:ind w:left="720" w:hanging="360"/>
      </w:pPr>
      <w:rPr>
        <w:rFonts w:hint="default"/>
        <w:strike w:val="0"/>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D21246A"/>
    <w:multiLevelType w:val="hybridMultilevel"/>
    <w:tmpl w:val="82903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030868">
    <w:abstractNumId w:val="2"/>
  </w:num>
  <w:num w:numId="2" w16cid:durableId="454569510">
    <w:abstractNumId w:val="0"/>
  </w:num>
  <w:num w:numId="3" w16cid:durableId="525023028">
    <w:abstractNumId w:val="5"/>
  </w:num>
  <w:num w:numId="4" w16cid:durableId="1650936428">
    <w:abstractNumId w:val="3"/>
  </w:num>
  <w:num w:numId="5" w16cid:durableId="1749885397">
    <w:abstractNumId w:val="1"/>
  </w:num>
  <w:num w:numId="6" w16cid:durableId="255482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AC"/>
    <w:rsid w:val="000005A3"/>
    <w:rsid w:val="000007C6"/>
    <w:rsid w:val="00010ECE"/>
    <w:rsid w:val="000200C5"/>
    <w:rsid w:val="00036432"/>
    <w:rsid w:val="00072FCC"/>
    <w:rsid w:val="00084126"/>
    <w:rsid w:val="00090448"/>
    <w:rsid w:val="00090512"/>
    <w:rsid w:val="0009554C"/>
    <w:rsid w:val="000A1347"/>
    <w:rsid w:val="000D22C9"/>
    <w:rsid w:val="000D3507"/>
    <w:rsid w:val="000E1AAE"/>
    <w:rsid w:val="000E2AC4"/>
    <w:rsid w:val="00101436"/>
    <w:rsid w:val="00106472"/>
    <w:rsid w:val="001163D2"/>
    <w:rsid w:val="001355FF"/>
    <w:rsid w:val="00136F0E"/>
    <w:rsid w:val="001518B2"/>
    <w:rsid w:val="0015309A"/>
    <w:rsid w:val="00161340"/>
    <w:rsid w:val="00172812"/>
    <w:rsid w:val="001D5114"/>
    <w:rsid w:val="001E06C6"/>
    <w:rsid w:val="001E3050"/>
    <w:rsid w:val="001E7271"/>
    <w:rsid w:val="001F1329"/>
    <w:rsid w:val="0022499F"/>
    <w:rsid w:val="00243375"/>
    <w:rsid w:val="002709D3"/>
    <w:rsid w:val="00280174"/>
    <w:rsid w:val="00283D6C"/>
    <w:rsid w:val="002A774E"/>
    <w:rsid w:val="002B204D"/>
    <w:rsid w:val="002E664D"/>
    <w:rsid w:val="00321B88"/>
    <w:rsid w:val="003246C2"/>
    <w:rsid w:val="00335754"/>
    <w:rsid w:val="003C1EF2"/>
    <w:rsid w:val="003C3AF9"/>
    <w:rsid w:val="003D6AEA"/>
    <w:rsid w:val="003E4975"/>
    <w:rsid w:val="00470777"/>
    <w:rsid w:val="00481952"/>
    <w:rsid w:val="004B0975"/>
    <w:rsid w:val="004B5485"/>
    <w:rsid w:val="004D23EB"/>
    <w:rsid w:val="004E1E92"/>
    <w:rsid w:val="005201F3"/>
    <w:rsid w:val="0053206B"/>
    <w:rsid w:val="00542876"/>
    <w:rsid w:val="00560576"/>
    <w:rsid w:val="00563B4A"/>
    <w:rsid w:val="00566247"/>
    <w:rsid w:val="00596BEF"/>
    <w:rsid w:val="005B16AC"/>
    <w:rsid w:val="005B248B"/>
    <w:rsid w:val="005E02FD"/>
    <w:rsid w:val="005F33AC"/>
    <w:rsid w:val="00625996"/>
    <w:rsid w:val="006508B4"/>
    <w:rsid w:val="006575A9"/>
    <w:rsid w:val="006618EE"/>
    <w:rsid w:val="006C6292"/>
    <w:rsid w:val="006D4BC1"/>
    <w:rsid w:val="0072628C"/>
    <w:rsid w:val="00775447"/>
    <w:rsid w:val="007B0049"/>
    <w:rsid w:val="007C47B6"/>
    <w:rsid w:val="007C659C"/>
    <w:rsid w:val="007C667F"/>
    <w:rsid w:val="007D600E"/>
    <w:rsid w:val="008148BB"/>
    <w:rsid w:val="00843920"/>
    <w:rsid w:val="008468E5"/>
    <w:rsid w:val="008548D8"/>
    <w:rsid w:val="00876585"/>
    <w:rsid w:val="008B623D"/>
    <w:rsid w:val="008C54BF"/>
    <w:rsid w:val="008D2F0F"/>
    <w:rsid w:val="0090303F"/>
    <w:rsid w:val="00916D0C"/>
    <w:rsid w:val="00945098"/>
    <w:rsid w:val="009533B1"/>
    <w:rsid w:val="009A283E"/>
    <w:rsid w:val="00A24AA0"/>
    <w:rsid w:val="00A54E24"/>
    <w:rsid w:val="00AE6587"/>
    <w:rsid w:val="00B13D27"/>
    <w:rsid w:val="00B14F73"/>
    <w:rsid w:val="00BA2D84"/>
    <w:rsid w:val="00BE2E46"/>
    <w:rsid w:val="00C335D9"/>
    <w:rsid w:val="00C63518"/>
    <w:rsid w:val="00C6558A"/>
    <w:rsid w:val="00C70383"/>
    <w:rsid w:val="00C7255D"/>
    <w:rsid w:val="00C84164"/>
    <w:rsid w:val="00C95FD8"/>
    <w:rsid w:val="00CA7C45"/>
    <w:rsid w:val="00CB0371"/>
    <w:rsid w:val="00CB7B2E"/>
    <w:rsid w:val="00CD5C46"/>
    <w:rsid w:val="00CE4D49"/>
    <w:rsid w:val="00D55A1B"/>
    <w:rsid w:val="00D71C76"/>
    <w:rsid w:val="00D80256"/>
    <w:rsid w:val="00DA1DFD"/>
    <w:rsid w:val="00DA26A8"/>
    <w:rsid w:val="00DA5C03"/>
    <w:rsid w:val="00DC7A8A"/>
    <w:rsid w:val="00E1367D"/>
    <w:rsid w:val="00E33A4C"/>
    <w:rsid w:val="00E80B98"/>
    <w:rsid w:val="00E81C6C"/>
    <w:rsid w:val="00EC1E37"/>
    <w:rsid w:val="00EE18BC"/>
    <w:rsid w:val="00EF7377"/>
    <w:rsid w:val="00F00E25"/>
    <w:rsid w:val="00F03AD7"/>
    <w:rsid w:val="00F13156"/>
    <w:rsid w:val="00F40259"/>
    <w:rsid w:val="00F83288"/>
    <w:rsid w:val="00F9174D"/>
    <w:rsid w:val="00F96105"/>
    <w:rsid w:val="00FB4FA4"/>
    <w:rsid w:val="00FC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6FA0"/>
  <w15:chartTrackingRefBased/>
  <w15:docId w15:val="{D9758C72-E87B-2F48-89F1-5CABD21B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tanugupta110073@gmail.com</dc:creator>
  <cp:keywords/>
  <dc:description/>
  <cp:lastModifiedBy>Moumita Sarkar</cp:lastModifiedBy>
  <cp:revision>8</cp:revision>
  <dcterms:created xsi:type="dcterms:W3CDTF">2023-04-25T14:39:00Z</dcterms:created>
  <dcterms:modified xsi:type="dcterms:W3CDTF">2023-05-07T06:24:00Z</dcterms:modified>
</cp:coreProperties>
</file>